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Pr="00613C2A" w:rsidRDefault="00613C2A" w:rsidP="00613C2A">
      <w:pPr>
        <w:jc w:val="center"/>
        <w:rPr>
          <w:rFonts w:asciiTheme="minorHAnsi" w:hAnsiTheme="minorHAnsi" w:cstheme="minorHAnsi"/>
          <w:b/>
          <w:sz w:val="32"/>
        </w:rPr>
      </w:pPr>
      <w:r w:rsidRPr="00613C2A">
        <w:rPr>
          <w:rFonts w:asciiTheme="minorHAnsi" w:hAnsiTheme="minorHAnsi" w:cstheme="minorHAnsi"/>
          <w:b/>
          <w:sz w:val="32"/>
        </w:rPr>
        <w:t>Auswahle</w:t>
      </w:r>
      <w:bookmarkStart w:id="0" w:name="_GoBack"/>
      <w:bookmarkEnd w:id="0"/>
      <w:r w:rsidRPr="00613C2A">
        <w:rPr>
          <w:rFonts w:asciiTheme="minorHAnsi" w:hAnsiTheme="minorHAnsi" w:cstheme="minorHAnsi"/>
          <w:b/>
          <w:sz w:val="32"/>
        </w:rPr>
        <w:t>ntscheidung für die</w:t>
      </w:r>
      <w:r w:rsidR="00E32A9C" w:rsidRPr="00613C2A">
        <w:rPr>
          <w:rFonts w:asciiTheme="minorHAnsi" w:hAnsiTheme="minorHAnsi" w:cstheme="minorHAnsi"/>
          <w:b/>
          <w:sz w:val="32"/>
        </w:rPr>
        <w:t xml:space="preserve"> Kurzf</w:t>
      </w:r>
      <w:r w:rsidRPr="00613C2A">
        <w:rPr>
          <w:rFonts w:asciiTheme="minorHAnsi" w:hAnsiTheme="minorHAnsi" w:cstheme="minorHAnsi"/>
          <w:b/>
          <w:sz w:val="32"/>
        </w:rPr>
        <w:t>ächer K1</w:t>
      </w:r>
      <w:r>
        <w:rPr>
          <w:rFonts w:asciiTheme="minorHAnsi" w:hAnsiTheme="minorHAnsi" w:cstheme="minorHAnsi"/>
          <w:b/>
          <w:sz w:val="32"/>
        </w:rPr>
        <w:t xml:space="preserve"> </w:t>
      </w:r>
      <w:r w:rsidRPr="00613C2A">
        <w:rPr>
          <w:rFonts w:asciiTheme="minorHAnsi" w:hAnsiTheme="minorHAnsi" w:cstheme="minorHAnsi"/>
          <w:b/>
          <w:sz w:val="32"/>
        </w:rPr>
        <w:t>/ K2</w:t>
      </w: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Name der Lehrkraft im Vorbereitungsdienst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Beginn des Vorbereitungsdienstes</w:t>
      </w: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Pr="0020736A" w:rsidRDefault="0020736A" w:rsidP="004C0299">
      <w:pPr>
        <w:rPr>
          <w:rFonts w:asciiTheme="minorHAnsi" w:hAnsiTheme="minorHAnsi" w:cstheme="minorHAnsi"/>
          <w:b/>
          <w:u w:val="single"/>
        </w:rPr>
      </w:pPr>
      <w:r w:rsidRPr="0020736A">
        <w:rPr>
          <w:rFonts w:asciiTheme="minorHAnsi" w:hAnsiTheme="minorHAnsi" w:cstheme="minorHAnsi"/>
          <w:b/>
          <w:u w:val="single"/>
        </w:rPr>
        <w:t>1. Hauptsemester</w:t>
      </w:r>
      <w:r w:rsidRPr="0020736A">
        <w:rPr>
          <w:u w:val="single"/>
        </w:rPr>
        <w:t xml:space="preserve"> </w:t>
      </w:r>
      <w:r w:rsidR="00BB1C12">
        <w:rPr>
          <w:rFonts w:asciiTheme="minorHAnsi" w:hAnsiTheme="minorHAnsi" w:cstheme="minorHAnsi"/>
          <w:b/>
          <w:u w:val="single"/>
        </w:rPr>
        <w:t>Unterrichtsfach</w:t>
      </w:r>
      <w:r w:rsidRPr="0020736A">
        <w:rPr>
          <w:rFonts w:asciiTheme="minorHAnsi" w:hAnsiTheme="minorHAnsi" w:cstheme="minorHAnsi"/>
          <w:b/>
          <w:u w:val="single"/>
        </w:rPr>
        <w:t xml:space="preserve"> K1 (Kurzfach 1)</w:t>
      </w:r>
    </w:p>
    <w:p w:rsidR="0020736A" w:rsidRDefault="0020736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Ich entscheide mich für das </w:t>
      </w:r>
      <w:r w:rsidR="00BB1C12">
        <w:rPr>
          <w:rFonts w:asciiTheme="minorHAnsi" w:hAnsiTheme="minorHAnsi" w:cstheme="minorHAnsi"/>
          <w:b/>
        </w:rPr>
        <w:t>Unterrichtsfach K</w:t>
      </w:r>
      <w:r w:rsidR="0020736A">
        <w:rPr>
          <w:rFonts w:asciiTheme="minorHAnsi" w:hAnsiTheme="minorHAnsi" w:cstheme="minorHAnsi"/>
          <w:b/>
        </w:rPr>
        <w:t>1 (</w:t>
      </w:r>
      <w:r w:rsidRPr="00613C2A">
        <w:rPr>
          <w:rFonts w:asciiTheme="minorHAnsi" w:hAnsiTheme="minorHAnsi" w:cstheme="minorHAnsi"/>
          <w:b/>
        </w:rPr>
        <w:t>K</w:t>
      </w:r>
      <w:r w:rsidR="0020736A">
        <w:rPr>
          <w:rFonts w:asciiTheme="minorHAnsi" w:hAnsiTheme="minorHAnsi" w:cstheme="minorHAnsi"/>
          <w:b/>
        </w:rPr>
        <w:t xml:space="preserve">urzfach </w:t>
      </w:r>
      <w:r w:rsidRPr="00613C2A">
        <w:rPr>
          <w:rFonts w:asciiTheme="minorHAnsi" w:hAnsiTheme="minorHAnsi" w:cstheme="minorHAnsi"/>
          <w:b/>
        </w:rPr>
        <w:t>1</w:t>
      </w:r>
      <w:r w:rsidR="0020736A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im 1. Hauptsemester</w:t>
      </w: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Deutsch </w:t>
      </w: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Mathematik </w:t>
      </w:r>
    </w:p>
    <w:p w:rsidR="00613C2A" w:rsidRPr="0020736A" w:rsidRDefault="00613C2A" w:rsidP="004C0299">
      <w:pPr>
        <w:rPr>
          <w:rFonts w:asciiTheme="minorHAnsi" w:hAnsiTheme="minorHAnsi" w:cstheme="minorHAnsi"/>
          <w:b/>
        </w:rPr>
      </w:pPr>
    </w:p>
    <w:p w:rsidR="0020736A" w:rsidRDefault="0020736A" w:rsidP="004C0299">
      <w:pPr>
        <w:rPr>
          <w:rFonts w:asciiTheme="minorHAnsi" w:hAnsiTheme="minorHAnsi" w:cstheme="minorHAnsi"/>
          <w:b/>
          <w:u w:val="single"/>
        </w:rPr>
      </w:pPr>
      <w:r w:rsidRPr="0020736A">
        <w:rPr>
          <w:rFonts w:asciiTheme="minorHAnsi" w:hAnsiTheme="minorHAnsi" w:cstheme="minorHAnsi"/>
          <w:b/>
          <w:u w:val="single"/>
        </w:rPr>
        <w:t xml:space="preserve">2. Hauptsemester </w:t>
      </w:r>
      <w:r w:rsidR="00BB1C12">
        <w:rPr>
          <w:rFonts w:asciiTheme="minorHAnsi" w:hAnsiTheme="minorHAnsi" w:cstheme="minorHAnsi"/>
          <w:b/>
          <w:u w:val="single"/>
        </w:rPr>
        <w:t>Unterrichtsfach</w:t>
      </w:r>
      <w:r w:rsidRPr="0020736A">
        <w:rPr>
          <w:rFonts w:asciiTheme="minorHAnsi" w:hAnsiTheme="minorHAnsi" w:cstheme="minorHAnsi"/>
          <w:b/>
          <w:u w:val="single"/>
        </w:rPr>
        <w:t xml:space="preserve"> K2 (Kurzfach 2)  </w:t>
      </w:r>
    </w:p>
    <w:p w:rsidR="0020736A" w:rsidRPr="0020736A" w:rsidRDefault="0020736A" w:rsidP="004C0299">
      <w:pPr>
        <w:rPr>
          <w:rFonts w:asciiTheme="minorHAnsi" w:hAnsiTheme="minorHAnsi" w:cstheme="minorHAnsi"/>
          <w:b/>
          <w:u w:val="single"/>
        </w:rPr>
      </w:pPr>
    </w:p>
    <w:p w:rsidR="00613C2A" w:rsidRDefault="0020736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andere Fach</w:t>
      </w:r>
      <w:r w:rsidRPr="0020736A">
        <w:rPr>
          <w:rFonts w:asciiTheme="minorHAnsi" w:hAnsiTheme="minorHAnsi" w:cstheme="minorHAnsi"/>
          <w:b/>
        </w:rPr>
        <w:t xml:space="preserve"> </w:t>
      </w:r>
      <w:r w:rsidRPr="0020736A">
        <w:rPr>
          <w:rFonts w:asciiTheme="minorHAnsi" w:hAnsiTheme="minorHAnsi" w:cstheme="minorHAnsi"/>
        </w:rPr>
        <w:t>entspricht dem</w:t>
      </w:r>
      <w:r>
        <w:rPr>
          <w:rFonts w:asciiTheme="minorHAnsi" w:hAnsiTheme="minorHAnsi" w:cstheme="minorHAnsi"/>
          <w:b/>
        </w:rPr>
        <w:t xml:space="preserve"> </w:t>
      </w:r>
      <w:r w:rsidR="00BB1C12" w:rsidRPr="00BB1C12">
        <w:rPr>
          <w:rFonts w:asciiTheme="minorHAnsi" w:hAnsiTheme="minorHAnsi" w:cstheme="minorHAnsi"/>
          <w:b/>
        </w:rPr>
        <w:t>Unterrichtsfach</w:t>
      </w:r>
      <w:r w:rsidR="00613C2A" w:rsidRPr="0020736A">
        <w:rPr>
          <w:rFonts w:asciiTheme="minorHAnsi" w:hAnsiTheme="minorHAnsi" w:cstheme="minorHAnsi"/>
          <w:b/>
        </w:rPr>
        <w:t xml:space="preserve"> K2</w:t>
      </w:r>
      <w:r>
        <w:rPr>
          <w:rFonts w:asciiTheme="minorHAnsi" w:hAnsiTheme="minorHAnsi" w:cstheme="minorHAnsi"/>
          <w:b/>
        </w:rPr>
        <w:t xml:space="preserve"> (</w:t>
      </w:r>
      <w:r w:rsidRPr="00613C2A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</w:rPr>
        <w:t>urzfach 2)</w:t>
      </w:r>
      <w:r w:rsidR="00613C2A">
        <w:rPr>
          <w:rFonts w:asciiTheme="minorHAnsi" w:hAnsiTheme="minorHAnsi" w:cstheme="minorHAnsi"/>
        </w:rPr>
        <w:t xml:space="preserve"> im 2. Hauptsemester.  </w:t>
      </w:r>
    </w:p>
    <w:p w:rsidR="0020736A" w:rsidRDefault="0020736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Deutsch</w:t>
      </w:r>
    </w:p>
    <w:p w:rsidR="00613C2A" w:rsidRDefault="00613C2A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Mathematik </w:t>
      </w:r>
    </w:p>
    <w:p w:rsidR="00613C2A" w:rsidRDefault="00613C2A" w:rsidP="004C0299">
      <w:pPr>
        <w:rPr>
          <w:rFonts w:asciiTheme="minorHAnsi" w:hAnsiTheme="minorHAnsi" w:cstheme="minorHAnsi"/>
        </w:rPr>
      </w:pPr>
    </w:p>
    <w:p w:rsidR="0020736A" w:rsidRDefault="0020736A" w:rsidP="004C0299">
      <w:pPr>
        <w:rPr>
          <w:rFonts w:asciiTheme="minorHAnsi" w:hAnsiTheme="minorHAnsi" w:cstheme="minorHAnsi"/>
          <w:b/>
          <w:u w:val="single"/>
        </w:rPr>
      </w:pPr>
      <w:r w:rsidRPr="0020736A">
        <w:rPr>
          <w:rFonts w:asciiTheme="minorHAnsi" w:hAnsiTheme="minorHAnsi" w:cstheme="minorHAnsi"/>
          <w:b/>
          <w:u w:val="single"/>
        </w:rPr>
        <w:t xml:space="preserve">2. Staatsprüfung </w:t>
      </w:r>
    </w:p>
    <w:p w:rsidR="00BB1C12" w:rsidRPr="0020736A" w:rsidRDefault="00BB1C12" w:rsidP="004C0299">
      <w:pPr>
        <w:rPr>
          <w:rFonts w:asciiTheme="minorHAnsi" w:hAnsiTheme="minorHAnsi" w:cstheme="minorHAnsi"/>
          <w:b/>
          <w:u w:val="single"/>
        </w:rPr>
      </w:pPr>
    </w:p>
    <w:p w:rsidR="00613C2A" w:rsidRDefault="00BB1C12" w:rsidP="004C0299">
      <w:pPr>
        <w:rPr>
          <w:rFonts w:asciiTheme="minorHAnsi" w:hAnsiTheme="minorHAnsi" w:cstheme="minorHAnsi"/>
        </w:rPr>
      </w:pPr>
      <w:r w:rsidRPr="00BB1C12">
        <w:rPr>
          <w:rFonts w:asciiTheme="minorHAnsi" w:hAnsiTheme="minorHAnsi" w:cstheme="minorHAnsi"/>
        </w:rPr>
        <w:t>Nach § 50 Abs.4 HLbGDV legt die Lehrkraft im Vorbereitungsdienst einen Unterrichtsentwurf in dem Unterrichtsfach (Kurzfach (K1)), in welchem sie im ersten Hauptsemester schwerpunktmäßig ausgebildet wurde, v</w:t>
      </w:r>
      <w:r>
        <w:rPr>
          <w:rFonts w:asciiTheme="minorHAnsi" w:hAnsiTheme="minorHAnsi" w:cstheme="minorHAnsi"/>
        </w:rPr>
        <w:t xml:space="preserve">or. </w:t>
      </w:r>
      <w:r w:rsidR="00613C2A" w:rsidRPr="0020736A">
        <w:rPr>
          <w:rFonts w:asciiTheme="minorHAnsi" w:hAnsiTheme="minorHAnsi" w:cstheme="minorHAnsi"/>
        </w:rPr>
        <w:t>Die Erörterung des vorlegten Unterrichtsentwurfs im dritten Prüfungsfach dauert in der Regel 20 Minuten</w:t>
      </w:r>
      <w:r w:rsidR="0020736A">
        <w:rPr>
          <w:rFonts w:asciiTheme="minorHAnsi" w:hAnsiTheme="minorHAnsi" w:cstheme="minorHAnsi"/>
        </w:rPr>
        <w:t>.</w:t>
      </w:r>
    </w:p>
    <w:p w:rsidR="0020736A" w:rsidRDefault="0020736A" w:rsidP="004C0299">
      <w:pPr>
        <w:rPr>
          <w:rFonts w:asciiTheme="minorHAnsi" w:hAnsiTheme="minorHAnsi" w:cstheme="minorHAnsi"/>
        </w:rPr>
      </w:pPr>
    </w:p>
    <w:p w:rsidR="00BB1C12" w:rsidRPr="00BB1C12" w:rsidRDefault="00BB1C12" w:rsidP="00BB1C12">
      <w:pPr>
        <w:rPr>
          <w:rFonts w:asciiTheme="minorHAnsi" w:hAnsiTheme="minorHAnsi" w:cstheme="minorHAnsi"/>
        </w:rPr>
      </w:pPr>
      <w:r w:rsidRPr="00BB1C12">
        <w:rPr>
          <w:rFonts w:asciiTheme="minorHAnsi" w:hAnsiTheme="minorHAnsi" w:cstheme="minorHAnsi"/>
        </w:rPr>
        <w:t>Die zwei unterrichtspraktischen Prüfungslehrproben finden in dem Langfach (L) und in</w:t>
      </w:r>
    </w:p>
    <w:p w:rsidR="00BB1C12" w:rsidRPr="00BB1C12" w:rsidRDefault="00BB1C12" w:rsidP="00BB1C12">
      <w:pPr>
        <w:rPr>
          <w:rFonts w:asciiTheme="minorHAnsi" w:hAnsiTheme="minorHAnsi" w:cstheme="minorHAnsi"/>
        </w:rPr>
      </w:pPr>
      <w:r w:rsidRPr="00BB1C12">
        <w:rPr>
          <w:rFonts w:asciiTheme="minorHAnsi" w:hAnsiTheme="minorHAnsi" w:cstheme="minorHAnsi"/>
        </w:rPr>
        <w:t>dem Kurzfach (K2), welches schwerpunktmäßig im 2. Hauptsemester ausgebildet</w:t>
      </w:r>
    </w:p>
    <w:p w:rsidR="00613C2A" w:rsidRPr="0020736A" w:rsidRDefault="00BB1C12" w:rsidP="00BB1C12">
      <w:pPr>
        <w:rPr>
          <w:rFonts w:asciiTheme="minorHAnsi" w:hAnsiTheme="minorHAnsi" w:cstheme="minorHAnsi"/>
        </w:rPr>
      </w:pPr>
      <w:r w:rsidRPr="00BB1C12">
        <w:rPr>
          <w:rFonts w:asciiTheme="minorHAnsi" w:hAnsiTheme="minorHAnsi" w:cstheme="minorHAnsi"/>
        </w:rPr>
        <w:t>wird, statt.</w:t>
      </w:r>
      <w:r>
        <w:rPr>
          <w:rFonts w:asciiTheme="minorHAnsi" w:hAnsiTheme="minorHAnsi" w:cstheme="minorHAnsi"/>
        </w:rPr>
        <w:t xml:space="preserve"> </w:t>
      </w:r>
      <w:r w:rsidR="0020736A">
        <w:rPr>
          <w:rFonts w:asciiTheme="minorHAnsi" w:hAnsiTheme="minorHAnsi" w:cstheme="minorHAnsi"/>
        </w:rPr>
        <w:t>D</w:t>
      </w:r>
      <w:r w:rsidR="0020736A" w:rsidRPr="0020736A">
        <w:rPr>
          <w:rFonts w:asciiTheme="minorHAnsi" w:hAnsiTheme="minorHAnsi" w:cstheme="minorHAnsi"/>
        </w:rPr>
        <w:t xml:space="preserve">ie Lehrkraft im Vorbereitungsdienst </w:t>
      </w:r>
      <w:r w:rsidR="0020736A">
        <w:rPr>
          <w:rFonts w:asciiTheme="minorHAnsi" w:hAnsiTheme="minorHAnsi" w:cstheme="minorHAnsi"/>
        </w:rPr>
        <w:t xml:space="preserve">erörtert </w:t>
      </w:r>
      <w:r w:rsidR="0020736A" w:rsidRPr="0020736A">
        <w:rPr>
          <w:rFonts w:asciiTheme="minorHAnsi" w:hAnsiTheme="minorHAnsi" w:cstheme="minorHAnsi"/>
        </w:rPr>
        <w:t>mündlich Planung und Durchführung der zwei Prüfungslehrproben (§ 50 Abs.12 S. 1 HLbGDV)</w:t>
      </w:r>
      <w:r>
        <w:rPr>
          <w:rFonts w:asciiTheme="minorHAnsi" w:hAnsiTheme="minorHAnsi" w:cstheme="minorHAnsi"/>
        </w:rPr>
        <w:t xml:space="preserve"> </w:t>
      </w:r>
      <w:proofErr w:type="gramStart"/>
      <w:r w:rsidR="0020736A" w:rsidRPr="0020736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="0020736A" w:rsidRPr="0020736A">
        <w:rPr>
          <w:rFonts w:asciiTheme="minorHAnsi" w:hAnsiTheme="minorHAnsi" w:cstheme="minorHAnsi"/>
        </w:rPr>
        <w:t>.</w:t>
      </w:r>
      <w:proofErr w:type="gramEnd"/>
      <w:r w:rsidR="0020736A" w:rsidRPr="0020736A">
        <w:rPr>
          <w:rFonts w:asciiTheme="minorHAnsi" w:hAnsiTheme="minorHAnsi" w:cstheme="minorHAnsi"/>
        </w:rPr>
        <w:t xml:space="preserve"> Die Erörterung der unterrichtspraktischen Lehrproben dauert gemäß § 50 Abs. 12 S. 3 HLbGDV in der Regel 35 Minuten.</w:t>
      </w:r>
    </w:p>
    <w:p w:rsidR="00613C2A" w:rsidRDefault="00613C2A" w:rsidP="004C0299">
      <w:pPr>
        <w:rPr>
          <w:rFonts w:asciiTheme="minorHAnsi" w:hAnsiTheme="minorHAnsi" w:cstheme="minorHAnsi"/>
        </w:rPr>
      </w:pPr>
    </w:p>
    <w:p w:rsidR="00613C2A" w:rsidRDefault="00613C2A" w:rsidP="004C0299">
      <w:pPr>
        <w:rPr>
          <w:rFonts w:asciiTheme="minorHAnsi" w:hAnsiTheme="minorHAnsi" w:cstheme="minorHAnsi"/>
        </w:rPr>
      </w:pPr>
    </w:p>
    <w:p w:rsidR="00BB1C12" w:rsidRDefault="00BB1C12" w:rsidP="004C0299">
      <w:pPr>
        <w:rPr>
          <w:rFonts w:asciiTheme="minorHAnsi" w:hAnsiTheme="minorHAnsi" w:cstheme="minorHAnsi"/>
        </w:rPr>
      </w:pPr>
    </w:p>
    <w:p w:rsidR="00BB1C12" w:rsidRDefault="00BB1C12" w:rsidP="004C0299">
      <w:pPr>
        <w:rPr>
          <w:rFonts w:asciiTheme="minorHAnsi" w:hAnsiTheme="minorHAnsi" w:cstheme="minorHAnsi"/>
        </w:rPr>
      </w:pPr>
    </w:p>
    <w:p w:rsidR="00BB1C12" w:rsidRDefault="00BB1C12" w:rsidP="004C0299">
      <w:pPr>
        <w:rPr>
          <w:rFonts w:asciiTheme="minorHAnsi" w:hAnsiTheme="minorHAnsi" w:cstheme="minorHAnsi"/>
        </w:rPr>
      </w:pPr>
    </w:p>
    <w:p w:rsidR="00BB1C12" w:rsidRDefault="00BB1C12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</w:t>
      </w:r>
    </w:p>
    <w:p w:rsidR="00BB1C12" w:rsidRPr="00613C2A" w:rsidRDefault="00BB1C12" w:rsidP="004C02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Ort, Datum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Unterschrift der Lehrkraft im Vorbereitungsdienst </w:t>
      </w:r>
    </w:p>
    <w:sectPr w:rsidR="00BB1C12" w:rsidRPr="00613C2A" w:rsidSect="00EB1EF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9D" w:rsidRDefault="0059469D" w:rsidP="00012909">
      <w:pPr>
        <w:spacing w:line="240" w:lineRule="auto"/>
      </w:pPr>
      <w:r>
        <w:separator/>
      </w:r>
    </w:p>
  </w:endnote>
  <w:endnote w:type="continuationSeparator" w:id="0">
    <w:p w:rsidR="0059469D" w:rsidRDefault="0059469D" w:rsidP="0001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9D" w:rsidRDefault="0059469D" w:rsidP="00012909">
      <w:pPr>
        <w:spacing w:line="240" w:lineRule="auto"/>
      </w:pPr>
      <w:r>
        <w:separator/>
      </w:r>
    </w:p>
  </w:footnote>
  <w:footnote w:type="continuationSeparator" w:id="0">
    <w:p w:rsidR="0059469D" w:rsidRDefault="0059469D" w:rsidP="0001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71" w:rsidRPr="00073671" w:rsidRDefault="00073671" w:rsidP="00073671">
    <w:pPr>
      <w:widowControl/>
      <w:autoSpaceDE w:val="0"/>
      <w:autoSpaceDN w:val="0"/>
      <w:adjustRightInd w:val="0"/>
      <w:spacing w:line="240" w:lineRule="auto"/>
      <w:rPr>
        <w:rFonts w:ascii="Arial" w:hAnsi="Arial" w:cs="Arial"/>
        <w:b/>
        <w:bCs/>
        <w:color w:val="00359A"/>
        <w:sz w:val="28"/>
        <w:szCs w:val="28"/>
      </w:rPr>
    </w:pPr>
    <w:r w:rsidRPr="00073671">
      <w:rPr>
        <w:rFonts w:ascii="Arial" w:hAnsi="Arial" w:cs="Arial"/>
        <w:b/>
        <w:bCs/>
        <w:noProof/>
        <w:color w:val="00359A"/>
        <w:sz w:val="28"/>
        <w:szCs w:val="28"/>
      </w:rPr>
      <w:drawing>
        <wp:anchor distT="0" distB="0" distL="114300" distR="114300" simplePos="0" relativeHeight="251659264" behindDoc="0" locked="0" layoutInCell="1" allowOverlap="1" wp14:anchorId="56CD105F" wp14:editId="13FA01DA">
          <wp:simplePos x="0" y="0"/>
          <wp:positionH relativeFrom="column">
            <wp:posOffset>5101590</wp:posOffset>
          </wp:positionH>
          <wp:positionV relativeFrom="paragraph">
            <wp:posOffset>-88900</wp:posOffset>
          </wp:positionV>
          <wp:extent cx="838200" cy="10858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3671">
      <w:rPr>
        <w:rFonts w:ascii="Arial" w:hAnsi="Arial" w:cs="Arial"/>
        <w:b/>
        <w:bCs/>
        <w:color w:val="00359A"/>
        <w:sz w:val="28"/>
        <w:szCs w:val="28"/>
      </w:rPr>
      <w:t xml:space="preserve">Hessische Lehrkräfteakademie </w:t>
    </w:r>
  </w:p>
  <w:p w:rsidR="00073671" w:rsidRPr="00073671" w:rsidRDefault="00073671" w:rsidP="00073671">
    <w:pPr>
      <w:widowControl/>
      <w:autoSpaceDE w:val="0"/>
      <w:autoSpaceDN w:val="0"/>
      <w:adjustRightInd w:val="0"/>
      <w:spacing w:line="230" w:lineRule="atLeast"/>
      <w:rPr>
        <w:rFonts w:ascii="Arial" w:hAnsi="Arial" w:cs="Arial"/>
        <w:bCs/>
        <w:color w:val="181512"/>
        <w:sz w:val="28"/>
        <w:szCs w:val="28"/>
      </w:rPr>
    </w:pPr>
    <w:r w:rsidRPr="00073671">
      <w:rPr>
        <w:rFonts w:ascii="Arial" w:hAnsi="Arial" w:cs="Arial"/>
        <w:b/>
        <w:bCs/>
        <w:noProof/>
        <w:color w:val="181512"/>
        <w:sz w:val="20"/>
        <w:szCs w:val="24"/>
      </w:rPr>
      <w:drawing>
        <wp:anchor distT="0" distB="0" distL="114300" distR="114300" simplePos="0" relativeHeight="251660288" behindDoc="0" locked="0" layoutInCell="1" allowOverlap="1" wp14:anchorId="7925CCE7" wp14:editId="3A32A969">
          <wp:simplePos x="0" y="0"/>
          <wp:positionH relativeFrom="column">
            <wp:posOffset>1929130</wp:posOffset>
          </wp:positionH>
          <wp:positionV relativeFrom="paragraph">
            <wp:posOffset>12700</wp:posOffset>
          </wp:positionV>
          <wp:extent cx="937260" cy="409575"/>
          <wp:effectExtent l="0" t="0" r="0" b="9525"/>
          <wp:wrapNone/>
          <wp:docPr id="5" name="Picture 7" descr="Wetzl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 descr="Wetzlar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073671">
      <w:rPr>
        <w:rFonts w:ascii="Arial" w:hAnsi="Arial" w:cs="Arial"/>
        <w:b/>
        <w:bCs/>
        <w:color w:val="181512"/>
        <w:sz w:val="28"/>
        <w:szCs w:val="28"/>
      </w:rPr>
      <w:t xml:space="preserve">Studienseminar GHRF </w:t>
    </w:r>
  </w:p>
  <w:p w:rsidR="00073671" w:rsidRPr="00073671" w:rsidRDefault="00073671" w:rsidP="00073671">
    <w:pPr>
      <w:widowControl/>
      <w:autoSpaceDE w:val="0"/>
      <w:autoSpaceDN w:val="0"/>
      <w:adjustRightInd w:val="0"/>
      <w:spacing w:line="240" w:lineRule="auto"/>
      <w:rPr>
        <w:rFonts w:asciiTheme="minorHAnsi" w:hAnsiTheme="minorHAnsi" w:cs="Arial"/>
        <w:b/>
        <w:bCs/>
        <w:color w:val="181512"/>
        <w:sz w:val="16"/>
        <w:szCs w:val="16"/>
      </w:rPr>
    </w:pPr>
    <w:proofErr w:type="spellStart"/>
    <w:r w:rsidRPr="00073671">
      <w:rPr>
        <w:rFonts w:asciiTheme="minorHAnsi" w:hAnsiTheme="minorHAnsi" w:cs="Arial"/>
        <w:b/>
        <w:bCs/>
        <w:color w:val="181512"/>
        <w:sz w:val="16"/>
        <w:szCs w:val="16"/>
      </w:rPr>
      <w:t>Brühlsbachstraße</w:t>
    </w:r>
    <w:proofErr w:type="spellEnd"/>
    <w:r w:rsidRPr="00073671">
      <w:rPr>
        <w:rFonts w:asciiTheme="minorHAnsi" w:hAnsiTheme="minorHAnsi" w:cs="Arial"/>
        <w:b/>
        <w:bCs/>
        <w:color w:val="181512"/>
        <w:sz w:val="16"/>
        <w:szCs w:val="16"/>
      </w:rPr>
      <w:t xml:space="preserve"> 15</w:t>
    </w:r>
  </w:p>
  <w:p w:rsidR="00073671" w:rsidRPr="00073671" w:rsidRDefault="00073671" w:rsidP="00073671">
    <w:pPr>
      <w:widowControl/>
      <w:autoSpaceDE w:val="0"/>
      <w:autoSpaceDN w:val="0"/>
      <w:adjustRightInd w:val="0"/>
      <w:spacing w:line="240" w:lineRule="auto"/>
      <w:rPr>
        <w:rFonts w:asciiTheme="minorHAnsi" w:hAnsiTheme="minorHAnsi" w:cs="Arial"/>
        <w:bCs/>
        <w:color w:val="181512"/>
        <w:sz w:val="16"/>
        <w:szCs w:val="16"/>
      </w:rPr>
    </w:pPr>
    <w:r w:rsidRPr="00073671">
      <w:rPr>
        <w:rFonts w:asciiTheme="minorHAnsi" w:hAnsiTheme="minorHAnsi" w:cs="Arial"/>
        <w:bCs/>
        <w:color w:val="181512"/>
        <w:sz w:val="16"/>
        <w:szCs w:val="16"/>
      </w:rPr>
      <w:t>35578 Wetzlar</w:t>
    </w:r>
  </w:p>
  <w:p w:rsidR="00073671" w:rsidRPr="00073671" w:rsidRDefault="00073671" w:rsidP="00073671">
    <w:pPr>
      <w:widowControl/>
      <w:autoSpaceDE w:val="0"/>
      <w:autoSpaceDN w:val="0"/>
      <w:adjustRightInd w:val="0"/>
      <w:spacing w:line="240" w:lineRule="auto"/>
      <w:rPr>
        <w:rFonts w:asciiTheme="minorHAnsi" w:hAnsiTheme="minorHAnsi" w:cs="Arial"/>
        <w:bCs/>
        <w:color w:val="181512"/>
        <w:sz w:val="16"/>
        <w:szCs w:val="16"/>
      </w:rPr>
    </w:pPr>
  </w:p>
  <w:p w:rsidR="00073671" w:rsidRPr="00073671" w:rsidRDefault="00073671" w:rsidP="00073671">
    <w:pPr>
      <w:widowControl/>
      <w:autoSpaceDE w:val="0"/>
      <w:autoSpaceDN w:val="0"/>
      <w:adjustRightInd w:val="0"/>
      <w:spacing w:line="240" w:lineRule="auto"/>
      <w:rPr>
        <w:rFonts w:asciiTheme="minorHAnsi" w:hAnsiTheme="minorHAnsi" w:cs="Arial"/>
        <w:bCs/>
        <w:color w:val="181512"/>
        <w:sz w:val="16"/>
        <w:szCs w:val="16"/>
      </w:rPr>
    </w:pPr>
  </w:p>
  <w:p w:rsidR="00AF1D3D" w:rsidRDefault="00AF1D3D" w:rsidP="00012909">
    <w:pPr>
      <w:pStyle w:val="KopfICI"/>
      <w:framePr w:h="0" w:hSpace="0" w:wrap="auto" w:vAnchor="margin" w:hAnchor="text" w:xAlign="left" w:yAlign="inline"/>
      <w:spacing w:line="240" w:lineRule="auto"/>
      <w:rPr>
        <w:rFonts w:asciiTheme="minorHAnsi" w:hAnsiTheme="minorHAnsi"/>
        <w:b w:val="0"/>
        <w:sz w:val="16"/>
        <w:szCs w:val="16"/>
      </w:rPr>
    </w:pPr>
  </w:p>
  <w:p w:rsidR="00AF1D3D" w:rsidRPr="00012909" w:rsidRDefault="00AF1D3D" w:rsidP="00012909">
    <w:pPr>
      <w:pStyle w:val="KopfICI"/>
      <w:framePr w:h="0" w:hSpace="0" w:wrap="auto" w:vAnchor="margin" w:hAnchor="text" w:xAlign="left" w:yAlign="inline"/>
      <w:spacing w:line="240" w:lineRule="auto"/>
      <w:rPr>
        <w:rFonts w:asciiTheme="minorHAnsi" w:hAnsiTheme="minorHAnsi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6F9"/>
    <w:multiLevelType w:val="hybridMultilevel"/>
    <w:tmpl w:val="A90814D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F93"/>
    <w:multiLevelType w:val="hybridMultilevel"/>
    <w:tmpl w:val="62B07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F687A"/>
    <w:multiLevelType w:val="hybridMultilevel"/>
    <w:tmpl w:val="C3029B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681ADD"/>
    <w:multiLevelType w:val="hybridMultilevel"/>
    <w:tmpl w:val="910E3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021A5"/>
    <w:multiLevelType w:val="hybridMultilevel"/>
    <w:tmpl w:val="49000B42"/>
    <w:lvl w:ilvl="0" w:tplc="1D3AC1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84E3DE7"/>
    <w:multiLevelType w:val="hybridMultilevel"/>
    <w:tmpl w:val="8B720700"/>
    <w:lvl w:ilvl="0" w:tplc="F8CE8E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0DCF"/>
    <w:multiLevelType w:val="hybridMultilevel"/>
    <w:tmpl w:val="9F3078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CC7"/>
    <w:multiLevelType w:val="hybridMultilevel"/>
    <w:tmpl w:val="63529B76"/>
    <w:lvl w:ilvl="0" w:tplc="6CF43D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1E64"/>
    <w:multiLevelType w:val="hybridMultilevel"/>
    <w:tmpl w:val="359C1E1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4553DC"/>
    <w:multiLevelType w:val="hybridMultilevel"/>
    <w:tmpl w:val="39246B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3312"/>
    <w:multiLevelType w:val="hybridMultilevel"/>
    <w:tmpl w:val="A68A9B8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A6D6B47"/>
    <w:multiLevelType w:val="hybridMultilevel"/>
    <w:tmpl w:val="0ECE7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2DDE"/>
    <w:multiLevelType w:val="hybridMultilevel"/>
    <w:tmpl w:val="5298F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90EDB"/>
    <w:multiLevelType w:val="hybridMultilevel"/>
    <w:tmpl w:val="25B865BC"/>
    <w:lvl w:ilvl="0" w:tplc="1D3AC1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10307F3"/>
    <w:multiLevelType w:val="hybridMultilevel"/>
    <w:tmpl w:val="2AEE4776"/>
    <w:lvl w:ilvl="0" w:tplc="88CC5D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62902"/>
    <w:multiLevelType w:val="hybridMultilevel"/>
    <w:tmpl w:val="DD4E833C"/>
    <w:lvl w:ilvl="0" w:tplc="F8CE8E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13526"/>
    <w:multiLevelType w:val="hybridMultilevel"/>
    <w:tmpl w:val="6262DC2C"/>
    <w:lvl w:ilvl="0" w:tplc="1D3AC14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645D"/>
    <w:multiLevelType w:val="hybridMultilevel"/>
    <w:tmpl w:val="343C313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2"/>
  </w:num>
  <w:num w:numId="11">
    <w:abstractNumId w:val="10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09"/>
    <w:rsid w:val="00012909"/>
    <w:rsid w:val="000711A9"/>
    <w:rsid w:val="00073671"/>
    <w:rsid w:val="000A2366"/>
    <w:rsid w:val="00104AD6"/>
    <w:rsid w:val="00130723"/>
    <w:rsid w:val="001E0A02"/>
    <w:rsid w:val="0020736A"/>
    <w:rsid w:val="002263BA"/>
    <w:rsid w:val="00245D99"/>
    <w:rsid w:val="0025392C"/>
    <w:rsid w:val="002E06E9"/>
    <w:rsid w:val="003071C0"/>
    <w:rsid w:val="00350D90"/>
    <w:rsid w:val="0037326C"/>
    <w:rsid w:val="00390D46"/>
    <w:rsid w:val="003C1036"/>
    <w:rsid w:val="003F17EA"/>
    <w:rsid w:val="00413B47"/>
    <w:rsid w:val="00414094"/>
    <w:rsid w:val="004B0D58"/>
    <w:rsid w:val="004C0299"/>
    <w:rsid w:val="005574D9"/>
    <w:rsid w:val="0059469D"/>
    <w:rsid w:val="00613C2A"/>
    <w:rsid w:val="006D2236"/>
    <w:rsid w:val="007D1414"/>
    <w:rsid w:val="00855EF8"/>
    <w:rsid w:val="00900A9F"/>
    <w:rsid w:val="00903B0E"/>
    <w:rsid w:val="00932E8E"/>
    <w:rsid w:val="009457C9"/>
    <w:rsid w:val="009916A9"/>
    <w:rsid w:val="00A23D95"/>
    <w:rsid w:val="00A41224"/>
    <w:rsid w:val="00AF1D3D"/>
    <w:rsid w:val="00B00346"/>
    <w:rsid w:val="00BB1C12"/>
    <w:rsid w:val="00CA5C59"/>
    <w:rsid w:val="00D00264"/>
    <w:rsid w:val="00D03E0C"/>
    <w:rsid w:val="00D3077E"/>
    <w:rsid w:val="00D64F30"/>
    <w:rsid w:val="00D870BB"/>
    <w:rsid w:val="00DA5FF7"/>
    <w:rsid w:val="00E32A9C"/>
    <w:rsid w:val="00EA3D5B"/>
    <w:rsid w:val="00EB1EF8"/>
    <w:rsid w:val="00F070F5"/>
    <w:rsid w:val="00F1223A"/>
    <w:rsid w:val="00F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3A33C9-67D3-4F96-B6D8-7F257F6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909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0D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0D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012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290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012909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12909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29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909"/>
    <w:pPr>
      <w:widowControl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909"/>
    <w:rPr>
      <w:rFonts w:ascii="Tahoma" w:hAnsi="Tahoma" w:cs="Tahoma"/>
      <w:sz w:val="16"/>
      <w:szCs w:val="16"/>
    </w:rPr>
  </w:style>
  <w:style w:type="paragraph" w:customStyle="1" w:styleId="Leiste">
    <w:name w:val="Leiste"/>
    <w:rsid w:val="00012909"/>
    <w:pPr>
      <w:framePr w:w="4315" w:h="2552" w:hSpace="142" w:wrap="auto" w:vAnchor="page" w:hAnchor="page" w:x="7769" w:y="2921"/>
      <w:widowControl w:val="0"/>
      <w:tabs>
        <w:tab w:val="left" w:pos="90"/>
      </w:tabs>
      <w:spacing w:after="0" w:line="180" w:lineRule="atLeast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Erstellungsdatum">
    <w:name w:val="Erstellungsdatum"/>
    <w:rsid w:val="00012909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012909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Listenabsatz">
    <w:name w:val="List Paragraph"/>
    <w:basedOn w:val="Standard"/>
    <w:uiPriority w:val="34"/>
    <w:qFormat/>
    <w:rsid w:val="00932E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2E8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3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3B0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3B0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3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3B0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rsid w:val="00D03E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03E0C"/>
    <w:pPr>
      <w:widowControl/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3E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3E0C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0D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customStyle="1" w:styleId="Formatvorlage1">
    <w:name w:val="Formatvorlage1"/>
    <w:basedOn w:val="berschrift2"/>
    <w:link w:val="Formatvorlage1Zchn"/>
    <w:qFormat/>
    <w:rsid w:val="004B0D58"/>
    <w:pPr>
      <w:framePr w:hSpace="141" w:wrap="around" w:vAnchor="text" w:hAnchor="margin" w:xAlign="center" w:y="163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B0D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Formatvorlage1Zchn">
    <w:name w:val="Formatvorlage1 Zchn"/>
    <w:basedOn w:val="berschrift2Zchn"/>
    <w:link w:val="Formatvorlage1"/>
    <w:rsid w:val="004B0D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13C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93D6-816A-4CDC-B684-059F5DF2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Dittmar, Susanne (LA WTZ)</dc:creator>
  <cp:lastModifiedBy>Kißler, Annette (LA WTZ)</cp:lastModifiedBy>
  <cp:revision>2</cp:revision>
  <cp:lastPrinted>2019-03-06T14:29:00Z</cp:lastPrinted>
  <dcterms:created xsi:type="dcterms:W3CDTF">2023-09-26T08:26:00Z</dcterms:created>
  <dcterms:modified xsi:type="dcterms:W3CDTF">2023-09-26T08:26:00Z</dcterms:modified>
</cp:coreProperties>
</file>