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F41" w:rsidRPr="00C0367E" w:rsidRDefault="002C7F41" w:rsidP="002C7F41">
      <w:pPr>
        <w:rPr>
          <w:rFonts w:ascii="Arial" w:hAnsi="Arial" w:cs="Arial"/>
          <w:b/>
          <w:color w:val="808080" w:themeColor="background1" w:themeShade="80"/>
        </w:rPr>
      </w:pPr>
      <w:bookmarkStart w:id="0" w:name="_GoBack"/>
      <w:bookmarkEnd w:id="0"/>
      <w:r w:rsidRPr="00C0367E">
        <w:rPr>
          <w:rFonts w:ascii="Arial" w:hAnsi="Arial" w:cs="Arial"/>
          <w:b/>
          <w:color w:val="808080" w:themeColor="background1" w:themeShade="80"/>
        </w:rPr>
        <w:t>Lehrerbildungsforum Mathematik, Gruppe Grundschule</w:t>
      </w:r>
    </w:p>
    <w:p w:rsidR="002C7F41" w:rsidRDefault="00263702" w:rsidP="002C7F41">
      <w:pPr>
        <w:rPr>
          <w:rFonts w:ascii="Arial" w:hAnsi="Arial" w:cs="Arial"/>
        </w:rPr>
      </w:pPr>
      <w:r w:rsidRPr="00C0367E">
        <w:rPr>
          <w:rFonts w:ascii="Arial" w:hAnsi="Arial" w:cs="Arial"/>
          <w:b/>
          <w:color w:val="808080" w:themeColor="background1" w:themeShade="80"/>
        </w:rPr>
        <w:t xml:space="preserve">01.09-02.09.2011 </w:t>
      </w:r>
      <w:r w:rsidR="002C7F41" w:rsidRPr="00C0367E">
        <w:rPr>
          <w:rFonts w:ascii="Arial" w:hAnsi="Arial" w:cs="Arial"/>
          <w:b/>
          <w:color w:val="808080" w:themeColor="background1" w:themeShade="80"/>
        </w:rPr>
        <w:t>und 09.12.2011</w:t>
      </w:r>
    </w:p>
    <w:p w:rsidR="002C7F41" w:rsidRPr="00C0367E" w:rsidRDefault="002C7F41" w:rsidP="002C7F41">
      <w:pPr>
        <w:rPr>
          <w:rFonts w:ascii="Arial" w:hAnsi="Arial" w:cs="Arial"/>
          <w:color w:val="808080" w:themeColor="background1" w:themeShade="80"/>
        </w:rPr>
      </w:pPr>
      <w:r w:rsidRPr="00C0367E">
        <w:rPr>
          <w:rFonts w:ascii="Arial" w:hAnsi="Arial" w:cs="Arial"/>
          <w:color w:val="808080" w:themeColor="background1" w:themeShade="80"/>
        </w:rPr>
        <w:t xml:space="preserve">(Carmen Donges, </w:t>
      </w:r>
      <w:r w:rsidR="00BE4E2E">
        <w:rPr>
          <w:rFonts w:ascii="Arial" w:hAnsi="Arial" w:cs="Arial"/>
          <w:color w:val="808080" w:themeColor="background1" w:themeShade="80"/>
        </w:rPr>
        <w:t>Annette Fuchs,</w:t>
      </w:r>
      <w:r w:rsidR="00BE4E2E" w:rsidRPr="00C0367E">
        <w:rPr>
          <w:rFonts w:ascii="Arial" w:hAnsi="Arial" w:cs="Arial"/>
          <w:color w:val="808080" w:themeColor="background1" w:themeShade="80"/>
        </w:rPr>
        <w:t xml:space="preserve"> </w:t>
      </w:r>
      <w:r w:rsidR="00BE4E2E">
        <w:rPr>
          <w:rFonts w:ascii="Arial" w:hAnsi="Arial" w:cs="Arial"/>
          <w:color w:val="808080" w:themeColor="background1" w:themeShade="80"/>
        </w:rPr>
        <w:t>Marlene Kleppek,</w:t>
      </w:r>
      <w:r w:rsidR="00BE4E2E" w:rsidRPr="00C0367E">
        <w:rPr>
          <w:rFonts w:ascii="Arial" w:hAnsi="Arial" w:cs="Arial"/>
          <w:color w:val="808080" w:themeColor="background1" w:themeShade="80"/>
        </w:rPr>
        <w:t xml:space="preserve"> </w:t>
      </w:r>
      <w:r w:rsidRPr="00C0367E">
        <w:rPr>
          <w:rFonts w:ascii="Arial" w:hAnsi="Arial" w:cs="Arial"/>
          <w:color w:val="808080" w:themeColor="background1" w:themeShade="80"/>
        </w:rPr>
        <w:t>Tatjana Lom</w:t>
      </w:r>
      <w:r w:rsidR="00BE4E2E">
        <w:rPr>
          <w:rFonts w:ascii="Arial" w:hAnsi="Arial" w:cs="Arial"/>
          <w:color w:val="808080" w:themeColor="background1" w:themeShade="80"/>
        </w:rPr>
        <w:t>bardo,</w:t>
      </w:r>
      <w:r w:rsidR="00F6650C">
        <w:rPr>
          <w:rFonts w:ascii="Arial" w:hAnsi="Arial" w:cs="Arial"/>
          <w:color w:val="808080" w:themeColor="background1" w:themeShade="80"/>
        </w:rPr>
        <w:t xml:space="preserve"> Inge Metz, </w:t>
      </w:r>
      <w:r w:rsidR="00BE4E2E">
        <w:rPr>
          <w:rFonts w:ascii="Arial" w:hAnsi="Arial" w:cs="Arial"/>
          <w:color w:val="808080" w:themeColor="background1" w:themeShade="80"/>
        </w:rPr>
        <w:t>Christi</w:t>
      </w:r>
      <w:r w:rsidR="00BE4E2E" w:rsidRPr="00C0367E">
        <w:rPr>
          <w:rFonts w:ascii="Arial" w:hAnsi="Arial" w:cs="Arial"/>
          <w:color w:val="808080" w:themeColor="background1" w:themeShade="80"/>
        </w:rPr>
        <w:t>ne Schäf</w:t>
      </w:r>
      <w:r w:rsidR="00BE4E2E">
        <w:rPr>
          <w:rFonts w:ascii="Arial" w:hAnsi="Arial" w:cs="Arial"/>
          <w:color w:val="808080" w:themeColor="background1" w:themeShade="80"/>
        </w:rPr>
        <w:t xml:space="preserve">er, </w:t>
      </w:r>
      <w:r w:rsidR="00F6650C">
        <w:rPr>
          <w:rFonts w:ascii="Arial" w:hAnsi="Arial" w:cs="Arial"/>
          <w:color w:val="808080" w:themeColor="background1" w:themeShade="80"/>
        </w:rPr>
        <w:t>Evelyn Scheld</w:t>
      </w:r>
      <w:r w:rsidR="00BE4E2E">
        <w:rPr>
          <w:rFonts w:ascii="Arial" w:hAnsi="Arial" w:cs="Arial"/>
          <w:color w:val="808080" w:themeColor="background1" w:themeShade="80"/>
        </w:rPr>
        <w:t xml:space="preserve">, </w:t>
      </w:r>
      <w:r w:rsidR="00BE4E2E" w:rsidRPr="00C0367E">
        <w:rPr>
          <w:rFonts w:ascii="Arial" w:hAnsi="Arial" w:cs="Arial"/>
          <w:color w:val="808080" w:themeColor="background1" w:themeShade="80"/>
        </w:rPr>
        <w:t>Maike Schneider-Walczok</w:t>
      </w:r>
      <w:r w:rsidR="00BE4E2E">
        <w:rPr>
          <w:rFonts w:ascii="Arial" w:hAnsi="Arial" w:cs="Arial"/>
          <w:color w:val="808080" w:themeColor="background1" w:themeShade="80"/>
        </w:rPr>
        <w:t>, Gitta Spindeler</w:t>
      </w:r>
      <w:r w:rsidRPr="00C0367E">
        <w:rPr>
          <w:rFonts w:ascii="Arial" w:hAnsi="Arial" w:cs="Arial"/>
          <w:color w:val="808080" w:themeColor="background1" w:themeShade="80"/>
        </w:rPr>
        <w:t>)</w:t>
      </w:r>
    </w:p>
    <w:p w:rsidR="002C7F41" w:rsidRDefault="002C7F41" w:rsidP="002C7F41">
      <w:pPr>
        <w:rPr>
          <w:rFonts w:ascii="Arial" w:hAnsi="Arial" w:cs="Arial"/>
        </w:rPr>
      </w:pPr>
    </w:p>
    <w:p w:rsidR="003C363E" w:rsidRPr="00ED3285" w:rsidRDefault="003C363E" w:rsidP="002C7F41">
      <w:pPr>
        <w:rPr>
          <w:rFonts w:ascii="Arial" w:hAnsi="Arial" w:cs="Arial"/>
          <w:i/>
          <w:u w:val="single"/>
        </w:rPr>
      </w:pPr>
      <w:r w:rsidRPr="00ED3285">
        <w:rPr>
          <w:rFonts w:ascii="Arial" w:hAnsi="Arial" w:cs="Arial"/>
          <w:i/>
          <w:u w:val="single"/>
        </w:rPr>
        <w:t>Vorbemerkung:</w:t>
      </w:r>
    </w:p>
    <w:p w:rsidR="00BE4E2E" w:rsidRPr="00ED3285" w:rsidRDefault="00BE4E2E" w:rsidP="002C7F41">
      <w:pPr>
        <w:rPr>
          <w:rFonts w:ascii="Arial" w:hAnsi="Arial" w:cs="Arial"/>
          <w:i/>
        </w:rPr>
      </w:pPr>
      <w:r w:rsidRPr="00ED3285">
        <w:rPr>
          <w:rFonts w:ascii="Arial" w:hAnsi="Arial" w:cs="Arial"/>
          <w:i/>
        </w:rPr>
        <w:t>Die Selbsteinschätzungsbögen zu dem Modul „Unterrichten im Fach Mathematik“ (MMGA und MMGB) wurden im Rahmen der Auseinandersetzung mit dem „Prozessmodell zur Unterstützung der Unterrichtsentwicklung“</w:t>
      </w:r>
      <w:r w:rsidRPr="00ED3285">
        <w:rPr>
          <w:rFonts w:ascii="Arial" w:hAnsi="Arial" w:cs="Arial"/>
          <w:i/>
          <w:vertAlign w:val="superscript"/>
        </w:rPr>
        <w:t>1)</w:t>
      </w:r>
      <w:r w:rsidRPr="00ED3285">
        <w:rPr>
          <w:rFonts w:ascii="Arial" w:hAnsi="Arial" w:cs="Arial"/>
          <w:i/>
        </w:rPr>
        <w:t xml:space="preserve"> erstellt. Sie können in der Modularbeit auf der </w:t>
      </w:r>
      <w:r w:rsidR="004A20EC">
        <w:rPr>
          <w:rFonts w:ascii="Arial" w:hAnsi="Arial" w:cs="Arial"/>
          <w:i/>
        </w:rPr>
        <w:t>‚</w:t>
      </w:r>
      <w:r w:rsidRPr="00ED3285">
        <w:rPr>
          <w:rFonts w:ascii="Arial" w:hAnsi="Arial" w:cs="Arial"/>
          <w:i/>
        </w:rPr>
        <w:t>ersten</w:t>
      </w:r>
      <w:r w:rsidR="004A20EC">
        <w:rPr>
          <w:rFonts w:ascii="Arial" w:hAnsi="Arial" w:cs="Arial"/>
          <w:i/>
        </w:rPr>
        <w:t>‘</w:t>
      </w:r>
      <w:r w:rsidRPr="00ED3285">
        <w:rPr>
          <w:rFonts w:ascii="Arial" w:hAnsi="Arial" w:cs="Arial"/>
          <w:i/>
        </w:rPr>
        <w:t xml:space="preserve"> Stufe „Lernen vorbereiten und initiieren“</w:t>
      </w:r>
      <w:r w:rsidRPr="00ED3285">
        <w:rPr>
          <w:rFonts w:ascii="Arial" w:hAnsi="Arial" w:cs="Arial"/>
          <w:i/>
          <w:vertAlign w:val="superscript"/>
        </w:rPr>
        <w:t>1)</w:t>
      </w:r>
      <w:r w:rsidRPr="00ED3285">
        <w:rPr>
          <w:rFonts w:ascii="Arial" w:hAnsi="Arial" w:cs="Arial"/>
          <w:i/>
        </w:rPr>
        <w:t xml:space="preserve"> („Ich weiß und kann schon etwas. Ich habe eine Vorstellung davon, was wir vorhaben. Ich stelle Fragen und entwickle Ideen.“</w:t>
      </w:r>
      <w:r w:rsidRPr="00ED3285">
        <w:rPr>
          <w:rFonts w:ascii="Arial" w:hAnsi="Arial" w:cs="Arial"/>
          <w:i/>
          <w:vertAlign w:val="superscript"/>
        </w:rPr>
        <w:t>1)</w:t>
      </w:r>
      <w:r w:rsidRPr="00ED3285">
        <w:rPr>
          <w:rFonts w:ascii="Arial" w:hAnsi="Arial" w:cs="Arial"/>
          <w:i/>
        </w:rPr>
        <w:t>) und auf der ‚letzten‘ Stufe „Lernen bilanzieren und reflektieren“</w:t>
      </w:r>
      <w:r w:rsidRPr="00ED3285">
        <w:rPr>
          <w:rFonts w:ascii="Arial" w:hAnsi="Arial" w:cs="Arial"/>
          <w:i/>
          <w:vertAlign w:val="superscript"/>
        </w:rPr>
        <w:t>1)</w:t>
      </w:r>
      <w:r w:rsidRPr="00ED3285">
        <w:rPr>
          <w:rFonts w:ascii="Arial" w:hAnsi="Arial" w:cs="Arial"/>
          <w:i/>
        </w:rPr>
        <w:t xml:space="preserve"> („Ich weiß, welche Ziele ich erreicht habe und wo ich stehe. Ich halte fest, was ich mir vornehme. Ich bringe meine Vorschläge für die Weiterarbeit ein.“</w:t>
      </w:r>
      <w:r w:rsidRPr="00ED3285">
        <w:rPr>
          <w:rFonts w:ascii="Arial" w:hAnsi="Arial" w:cs="Arial"/>
          <w:i/>
          <w:vertAlign w:val="superscript"/>
        </w:rPr>
        <w:t>1)</w:t>
      </w:r>
      <w:r w:rsidRPr="00ED3285">
        <w:rPr>
          <w:rFonts w:ascii="Arial" w:hAnsi="Arial" w:cs="Arial"/>
          <w:i/>
        </w:rPr>
        <w:t>) eingesetzt werden.</w:t>
      </w:r>
    </w:p>
    <w:p w:rsidR="003C363E" w:rsidRPr="00ED3285" w:rsidRDefault="005A5929" w:rsidP="002C7F41">
      <w:pPr>
        <w:rPr>
          <w:rFonts w:ascii="Arial" w:hAnsi="Arial" w:cs="Arial"/>
          <w:i/>
        </w:rPr>
      </w:pPr>
      <w:r w:rsidRPr="00ED3285">
        <w:rPr>
          <w:rFonts w:ascii="Arial" w:hAnsi="Arial" w:cs="Arial"/>
          <w:i/>
        </w:rPr>
        <w:t xml:space="preserve">Diese Selbsteinschätzungsbögen sind ein Entwurf, der keinen Anspruch auf Vollständigkeit </w:t>
      </w:r>
      <w:r w:rsidR="00ED3285" w:rsidRPr="00ED3285">
        <w:rPr>
          <w:rFonts w:ascii="Arial" w:hAnsi="Arial" w:cs="Arial"/>
          <w:i/>
        </w:rPr>
        <w:t xml:space="preserve">und Einheitlichkeit </w:t>
      </w:r>
      <w:r w:rsidRPr="00ED3285">
        <w:rPr>
          <w:rFonts w:ascii="Arial" w:hAnsi="Arial" w:cs="Arial"/>
          <w:i/>
        </w:rPr>
        <w:t>erhebt und unbedingt im Sinne der jeweiligen Modularbeit ergänzt und verändert werden soll</w:t>
      </w:r>
      <w:r w:rsidR="00ED3285" w:rsidRPr="00ED3285">
        <w:rPr>
          <w:rFonts w:ascii="Arial" w:hAnsi="Arial" w:cs="Arial"/>
          <w:i/>
        </w:rPr>
        <w:t>te</w:t>
      </w:r>
      <w:r w:rsidRPr="00ED3285">
        <w:rPr>
          <w:rFonts w:ascii="Arial" w:hAnsi="Arial" w:cs="Arial"/>
          <w:i/>
        </w:rPr>
        <w:t>.</w:t>
      </w:r>
    </w:p>
    <w:p w:rsidR="003C363E" w:rsidRPr="00ED3285" w:rsidRDefault="00BE4E2E" w:rsidP="002C7F41">
      <w:pPr>
        <w:rPr>
          <w:rFonts w:ascii="Arial" w:hAnsi="Arial" w:cs="Arial"/>
          <w:i/>
        </w:rPr>
      </w:pPr>
      <w:r w:rsidRPr="00ED3285">
        <w:rPr>
          <w:rFonts w:ascii="Arial" w:hAnsi="Arial" w:cs="Arial"/>
          <w:i/>
          <w:vertAlign w:val="superscript"/>
        </w:rPr>
        <w:t>1)</w:t>
      </w:r>
      <w:r w:rsidR="004A20EC">
        <w:rPr>
          <w:rFonts w:ascii="Arial" w:hAnsi="Arial" w:cs="Arial"/>
          <w:i/>
          <w:sz w:val="16"/>
          <w:szCs w:val="16"/>
        </w:rPr>
        <w:t>Amt für Lehrerbildung(Hrsg.): Auf dem Weg zum kompetenzorientierten Unterricht – Lehr- und Lernprozesse gestalten.</w:t>
      </w:r>
      <w:r w:rsidRPr="00ED3285">
        <w:rPr>
          <w:rFonts w:ascii="Arial" w:hAnsi="Arial" w:cs="Arial"/>
          <w:i/>
          <w:sz w:val="16"/>
          <w:szCs w:val="16"/>
        </w:rPr>
        <w:t xml:space="preserve"> Frankfurt, Oktober 2011</w:t>
      </w:r>
    </w:p>
    <w:p w:rsidR="003C363E" w:rsidRDefault="003C363E" w:rsidP="002C7F41">
      <w:pPr>
        <w:rPr>
          <w:rFonts w:ascii="Arial" w:hAnsi="Arial" w:cs="Arial"/>
        </w:rPr>
      </w:pPr>
    </w:p>
    <w:p w:rsidR="002C7F41" w:rsidRPr="00C0367E" w:rsidRDefault="002C7F41" w:rsidP="002C7F41">
      <w:pPr>
        <w:rPr>
          <w:rFonts w:ascii="Arial" w:hAnsi="Arial" w:cs="Arial"/>
          <w:sz w:val="28"/>
          <w:szCs w:val="28"/>
        </w:rPr>
      </w:pPr>
      <w:r w:rsidRPr="00C0367E">
        <w:rPr>
          <w:rFonts w:ascii="Arial" w:hAnsi="Arial" w:cs="Arial"/>
          <w:sz w:val="28"/>
          <w:szCs w:val="28"/>
        </w:rPr>
        <w:t xml:space="preserve">Selbsteinschätzungsbogen Modul </w:t>
      </w:r>
      <w:r w:rsidR="00C0367E">
        <w:rPr>
          <w:rFonts w:ascii="Arial" w:hAnsi="Arial" w:cs="Arial"/>
          <w:sz w:val="28"/>
          <w:szCs w:val="28"/>
        </w:rPr>
        <w:t>„</w:t>
      </w:r>
      <w:r w:rsidRPr="00C0367E">
        <w:rPr>
          <w:rFonts w:ascii="Arial" w:hAnsi="Arial" w:cs="Arial"/>
          <w:sz w:val="28"/>
          <w:szCs w:val="28"/>
        </w:rPr>
        <w:t>Unterrichten im Fach Mathematik</w:t>
      </w:r>
      <w:r w:rsidR="00C0367E">
        <w:rPr>
          <w:rFonts w:ascii="Arial" w:hAnsi="Arial" w:cs="Arial"/>
          <w:sz w:val="28"/>
          <w:szCs w:val="28"/>
        </w:rPr>
        <w:t>“</w:t>
      </w:r>
      <w:r w:rsidRPr="00C0367E">
        <w:rPr>
          <w:rFonts w:ascii="Arial" w:hAnsi="Arial" w:cs="Arial"/>
          <w:sz w:val="28"/>
          <w:szCs w:val="28"/>
        </w:rPr>
        <w:t xml:space="preserve"> (MMG)</w:t>
      </w:r>
    </w:p>
    <w:p w:rsidR="002C7F41" w:rsidRPr="00C0367E" w:rsidRDefault="00023CBC" w:rsidP="002C7F41">
      <w:pPr>
        <w:rPr>
          <w:rFonts w:ascii="Arial" w:hAnsi="Arial" w:cs="Arial"/>
          <w:b/>
          <w:sz w:val="28"/>
          <w:szCs w:val="28"/>
        </w:rPr>
      </w:pPr>
      <w:r w:rsidRPr="00C0367E">
        <w:rPr>
          <w:rFonts w:ascii="Arial" w:hAnsi="Arial" w:cs="Arial"/>
          <w:b/>
          <w:sz w:val="28"/>
          <w:szCs w:val="28"/>
        </w:rPr>
        <w:t xml:space="preserve">Inhalte </w:t>
      </w:r>
      <w:r w:rsidR="002C7F41" w:rsidRPr="00C0367E">
        <w:rPr>
          <w:rFonts w:ascii="Arial" w:hAnsi="Arial" w:cs="Arial"/>
          <w:b/>
          <w:sz w:val="28"/>
          <w:szCs w:val="28"/>
        </w:rPr>
        <w:t>Modul A (MMGA)</w:t>
      </w:r>
    </w:p>
    <w:p w:rsidR="002C7F41" w:rsidRDefault="002C7F41" w:rsidP="007E189F">
      <w:pPr>
        <w:rPr>
          <w:rFonts w:ascii="Arial" w:hAnsi="Arial" w:cs="Arial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  <w:gridCol w:w="4395"/>
        <w:gridCol w:w="6662"/>
      </w:tblGrid>
      <w:tr w:rsidR="007E189F" w:rsidRPr="001E6E27">
        <w:tc>
          <w:tcPr>
            <w:tcW w:w="3969" w:type="dxa"/>
            <w:tcBorders>
              <w:bottom w:val="single" w:sz="4" w:space="0" w:color="auto"/>
            </w:tcBorders>
          </w:tcPr>
          <w:p w:rsidR="007E189F" w:rsidRPr="001E6E27" w:rsidRDefault="007E189F" w:rsidP="007E189F">
            <w:pPr>
              <w:spacing w:before="120" w:after="120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1E6E27">
              <w:rPr>
                <w:rFonts w:ascii="Arial Narrow" w:hAnsi="Arial Narrow" w:cs="Arial"/>
                <w:b/>
                <w:sz w:val="26"/>
                <w:szCs w:val="26"/>
              </w:rPr>
              <w:t>Beschreibung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7E189F" w:rsidRPr="001E6E27" w:rsidRDefault="007E189F" w:rsidP="007E189F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Selbsteinschätzung/ Bemerkungen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7E189F" w:rsidRPr="001E6E27" w:rsidRDefault="007E189F" w:rsidP="007E189F">
            <w:pPr>
              <w:spacing w:before="120" w:after="120"/>
              <w:jc w:val="center"/>
              <w:rPr>
                <w:b/>
              </w:rPr>
            </w:pPr>
            <w:r w:rsidRPr="001E6E27">
              <w:rPr>
                <w:rFonts w:ascii="Arial" w:hAnsi="Arial" w:cs="Arial"/>
                <w:b/>
              </w:rPr>
              <w:t>Mögliche Indikatoren/ Konkretisierung</w:t>
            </w:r>
          </w:p>
        </w:tc>
      </w:tr>
      <w:tr w:rsidR="007E189F">
        <w:tc>
          <w:tcPr>
            <w:tcW w:w="15026" w:type="dxa"/>
            <w:gridSpan w:val="3"/>
            <w:shd w:val="clear" w:color="auto" w:fill="E6E6E6"/>
          </w:tcPr>
          <w:p w:rsidR="007E189F" w:rsidRPr="001E6E27" w:rsidRDefault="00632756" w:rsidP="007E189F">
            <w:pPr>
              <w:spacing w:before="120" w:after="120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Fachbezogene Diagnose- und Förderkonzepte</w:t>
            </w:r>
          </w:p>
        </w:tc>
      </w:tr>
      <w:tr w:rsidR="007E189F" w:rsidRPr="00647973" w:rsidTr="00632756">
        <w:trPr>
          <w:trHeight w:val="754"/>
        </w:trPr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7E189F" w:rsidRDefault="00632756" w:rsidP="0063275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Handlungsleitende Diagnostik</w:t>
            </w:r>
          </w:p>
          <w:p w:rsidR="000870A5" w:rsidRDefault="000870A5" w:rsidP="00632756">
            <w:pPr>
              <w:rPr>
                <w:rFonts w:ascii="Arial Narrow" w:hAnsi="Arial Narrow" w:cs="Arial"/>
              </w:rPr>
            </w:pPr>
          </w:p>
          <w:p w:rsidR="000870A5" w:rsidRDefault="000870A5" w:rsidP="00632756">
            <w:pPr>
              <w:rPr>
                <w:rFonts w:ascii="Arial Narrow" w:hAnsi="Arial Narrow" w:cs="Arial"/>
              </w:rPr>
            </w:pPr>
          </w:p>
          <w:p w:rsidR="000870A5" w:rsidRPr="00647973" w:rsidRDefault="000870A5" w:rsidP="00632756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Intentionen verschiedener Testverfahren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Borders>
                <w:insideH w:val="single" w:sz="4" w:space="0" w:color="auto"/>
              </w:tblBorders>
              <w:tblLook w:val="00A0"/>
            </w:tblPr>
            <w:tblGrid>
              <w:gridCol w:w="373"/>
              <w:gridCol w:w="373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435"/>
            </w:tblGrid>
            <w:tr w:rsidR="007E189F" w:rsidRPr="00AE1F32">
              <w:tc>
                <w:tcPr>
                  <w:tcW w:w="373" w:type="dxa"/>
                </w:tcPr>
                <w:p w:rsidR="007E189F" w:rsidRPr="00AE1F32" w:rsidRDefault="007E189F" w:rsidP="00632756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73" w:type="dxa"/>
                </w:tcPr>
                <w:p w:rsidR="007E189F" w:rsidRPr="00AE1F32" w:rsidRDefault="007E189F" w:rsidP="00632756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74" w:type="dxa"/>
                </w:tcPr>
                <w:p w:rsidR="007E189F" w:rsidRPr="00AE1F32" w:rsidRDefault="007E189F" w:rsidP="00632756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74" w:type="dxa"/>
                </w:tcPr>
                <w:p w:rsidR="007E189F" w:rsidRPr="00AE1F32" w:rsidRDefault="007E189F" w:rsidP="00632756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74" w:type="dxa"/>
                </w:tcPr>
                <w:p w:rsidR="007E189F" w:rsidRPr="00AE1F32" w:rsidRDefault="007E189F" w:rsidP="00632756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74" w:type="dxa"/>
                </w:tcPr>
                <w:p w:rsidR="007E189F" w:rsidRPr="00AE1F32" w:rsidRDefault="007E189F" w:rsidP="00632756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74" w:type="dxa"/>
                </w:tcPr>
                <w:p w:rsidR="007E189F" w:rsidRPr="00AE1F32" w:rsidRDefault="007E189F" w:rsidP="00632756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74" w:type="dxa"/>
                </w:tcPr>
                <w:p w:rsidR="007E189F" w:rsidRPr="00AE1F32" w:rsidRDefault="007E189F" w:rsidP="00632756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74" w:type="dxa"/>
                </w:tcPr>
                <w:p w:rsidR="007E189F" w:rsidRPr="00AE1F32" w:rsidRDefault="007E189F" w:rsidP="00632756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35" w:type="dxa"/>
                </w:tcPr>
                <w:p w:rsidR="007E189F" w:rsidRPr="00AE1F32" w:rsidRDefault="007E189F" w:rsidP="00632756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7E189F" w:rsidRPr="00AE1F32">
              <w:tc>
                <w:tcPr>
                  <w:tcW w:w="373" w:type="dxa"/>
                </w:tcPr>
                <w:p w:rsidR="007E189F" w:rsidRPr="00AE1F32" w:rsidRDefault="007E189F" w:rsidP="00632756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1</w:t>
                  </w:r>
                </w:p>
              </w:tc>
              <w:tc>
                <w:tcPr>
                  <w:tcW w:w="373" w:type="dxa"/>
                </w:tcPr>
                <w:p w:rsidR="007E189F" w:rsidRPr="00AE1F32" w:rsidRDefault="007E189F" w:rsidP="00632756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2</w:t>
                  </w:r>
                </w:p>
              </w:tc>
              <w:tc>
                <w:tcPr>
                  <w:tcW w:w="374" w:type="dxa"/>
                </w:tcPr>
                <w:p w:rsidR="007E189F" w:rsidRPr="00AE1F32" w:rsidRDefault="007E189F" w:rsidP="00632756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3</w:t>
                  </w:r>
                </w:p>
              </w:tc>
              <w:tc>
                <w:tcPr>
                  <w:tcW w:w="374" w:type="dxa"/>
                </w:tcPr>
                <w:p w:rsidR="007E189F" w:rsidRPr="00AE1F32" w:rsidRDefault="007E189F" w:rsidP="00632756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4</w:t>
                  </w:r>
                </w:p>
              </w:tc>
              <w:tc>
                <w:tcPr>
                  <w:tcW w:w="374" w:type="dxa"/>
                </w:tcPr>
                <w:p w:rsidR="007E189F" w:rsidRPr="00AE1F32" w:rsidRDefault="007E189F" w:rsidP="00632756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5</w:t>
                  </w:r>
                </w:p>
              </w:tc>
              <w:tc>
                <w:tcPr>
                  <w:tcW w:w="374" w:type="dxa"/>
                </w:tcPr>
                <w:p w:rsidR="007E189F" w:rsidRPr="00AE1F32" w:rsidRDefault="007E189F" w:rsidP="00632756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6</w:t>
                  </w:r>
                </w:p>
              </w:tc>
              <w:tc>
                <w:tcPr>
                  <w:tcW w:w="374" w:type="dxa"/>
                </w:tcPr>
                <w:p w:rsidR="007E189F" w:rsidRPr="00AE1F32" w:rsidRDefault="007E189F" w:rsidP="00632756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7</w:t>
                  </w:r>
                </w:p>
              </w:tc>
              <w:tc>
                <w:tcPr>
                  <w:tcW w:w="374" w:type="dxa"/>
                </w:tcPr>
                <w:p w:rsidR="007E189F" w:rsidRPr="00AE1F32" w:rsidRDefault="007E189F" w:rsidP="00632756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8</w:t>
                  </w:r>
                </w:p>
              </w:tc>
              <w:tc>
                <w:tcPr>
                  <w:tcW w:w="374" w:type="dxa"/>
                </w:tcPr>
                <w:p w:rsidR="007E189F" w:rsidRPr="00AE1F32" w:rsidRDefault="007E189F" w:rsidP="00632756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9</w:t>
                  </w:r>
                </w:p>
              </w:tc>
              <w:tc>
                <w:tcPr>
                  <w:tcW w:w="435" w:type="dxa"/>
                </w:tcPr>
                <w:p w:rsidR="007E189F" w:rsidRPr="00AE1F32" w:rsidRDefault="007E189F" w:rsidP="00632756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10</w:t>
                  </w:r>
                </w:p>
              </w:tc>
            </w:tr>
          </w:tbl>
          <w:p w:rsidR="007E189F" w:rsidRPr="00647973" w:rsidRDefault="007E189F" w:rsidP="00632756">
            <w:pPr>
              <w:spacing w:before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7E189F" w:rsidRPr="00632756" w:rsidRDefault="00632756" w:rsidP="00632756">
            <w:pPr>
              <w:numPr>
                <w:ilvl w:val="0"/>
                <w:numId w:val="11"/>
              </w:numPr>
              <w:ind w:left="317" w:hanging="284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Ich kenne verschiedene Diagnoseverfahren (nicht standardisierte/standardisierte).</w:t>
            </w:r>
          </w:p>
          <w:p w:rsidR="00632756" w:rsidRPr="00632756" w:rsidRDefault="00632756" w:rsidP="00632756">
            <w:pPr>
              <w:numPr>
                <w:ilvl w:val="0"/>
                <w:numId w:val="11"/>
              </w:numPr>
              <w:ind w:left="317" w:hanging="284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Ich kann standardisierte Diagnoseverfahren anwenden.</w:t>
            </w:r>
          </w:p>
          <w:p w:rsidR="00632756" w:rsidRPr="00632756" w:rsidRDefault="00632756" w:rsidP="00632756">
            <w:pPr>
              <w:numPr>
                <w:ilvl w:val="0"/>
                <w:numId w:val="11"/>
              </w:numPr>
              <w:ind w:left="317" w:hanging="284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Ich kann andere Diagnoseverfahren anwenden.</w:t>
            </w:r>
          </w:p>
          <w:p w:rsidR="00632756" w:rsidRPr="00632756" w:rsidRDefault="00632756" w:rsidP="00632756">
            <w:pPr>
              <w:numPr>
                <w:ilvl w:val="0"/>
                <w:numId w:val="11"/>
              </w:numPr>
              <w:ind w:left="317" w:hanging="284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Ich kann auf der Grundlage des Diagnosebefunds Förderkonsequenzen (Ziele und Maßnahmen) entwickeln.</w:t>
            </w:r>
          </w:p>
          <w:p w:rsidR="00632756" w:rsidRPr="00647973" w:rsidRDefault="00632756" w:rsidP="00632756">
            <w:pPr>
              <w:numPr>
                <w:ilvl w:val="0"/>
                <w:numId w:val="11"/>
              </w:numPr>
              <w:ind w:left="317" w:hanging="284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 xml:space="preserve">Ich kann die entwickelten Fördermaßnahmen umsetzen (individuell/ </w:t>
            </w:r>
            <w:r>
              <w:rPr>
                <w:rFonts w:ascii="Arial Narrow" w:hAnsi="Arial Narrow" w:cs="Arial"/>
              </w:rPr>
              <w:br/>
              <w:t>in Kleingruppen/ innerhalb der gesamten Lerngruppe).</w:t>
            </w:r>
          </w:p>
        </w:tc>
      </w:tr>
      <w:tr w:rsidR="007E189F" w:rsidTr="000870A5">
        <w:tc>
          <w:tcPr>
            <w:tcW w:w="3969" w:type="dxa"/>
            <w:vAlign w:val="center"/>
          </w:tcPr>
          <w:p w:rsidR="007E189F" w:rsidRPr="001E6E27" w:rsidRDefault="000870A5" w:rsidP="000870A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 Narrow" w:hAnsi="Arial Narrow"/>
              </w:rPr>
              <w:t>Differenzierung und Individualisierung</w:t>
            </w:r>
          </w:p>
        </w:tc>
        <w:tc>
          <w:tcPr>
            <w:tcW w:w="4395" w:type="dxa"/>
            <w:vAlign w:val="center"/>
          </w:tcPr>
          <w:tbl>
            <w:tblPr>
              <w:tblW w:w="0" w:type="auto"/>
              <w:tblBorders>
                <w:insideH w:val="single" w:sz="4" w:space="0" w:color="auto"/>
              </w:tblBorders>
              <w:tblLook w:val="00A0"/>
            </w:tblPr>
            <w:tblGrid>
              <w:gridCol w:w="373"/>
              <w:gridCol w:w="373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435"/>
            </w:tblGrid>
            <w:tr w:rsidR="007E189F" w:rsidRPr="00AE1F32">
              <w:tc>
                <w:tcPr>
                  <w:tcW w:w="373" w:type="dxa"/>
                </w:tcPr>
                <w:p w:rsidR="007E189F" w:rsidRPr="00AE1F32" w:rsidRDefault="007E189F" w:rsidP="000870A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73" w:type="dxa"/>
                </w:tcPr>
                <w:p w:rsidR="007E189F" w:rsidRPr="00AE1F32" w:rsidRDefault="007E189F" w:rsidP="000870A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74" w:type="dxa"/>
                </w:tcPr>
                <w:p w:rsidR="007E189F" w:rsidRPr="00AE1F32" w:rsidRDefault="007E189F" w:rsidP="000870A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74" w:type="dxa"/>
                </w:tcPr>
                <w:p w:rsidR="007E189F" w:rsidRPr="00AE1F32" w:rsidRDefault="007E189F" w:rsidP="000870A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74" w:type="dxa"/>
                </w:tcPr>
                <w:p w:rsidR="007E189F" w:rsidRPr="00AE1F32" w:rsidRDefault="007E189F" w:rsidP="000870A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74" w:type="dxa"/>
                </w:tcPr>
                <w:p w:rsidR="007E189F" w:rsidRPr="00AE1F32" w:rsidRDefault="007E189F" w:rsidP="000870A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74" w:type="dxa"/>
                </w:tcPr>
                <w:p w:rsidR="007E189F" w:rsidRPr="00AE1F32" w:rsidRDefault="007E189F" w:rsidP="000870A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74" w:type="dxa"/>
                </w:tcPr>
                <w:p w:rsidR="007E189F" w:rsidRPr="00AE1F32" w:rsidRDefault="007E189F" w:rsidP="000870A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74" w:type="dxa"/>
                </w:tcPr>
                <w:p w:rsidR="007E189F" w:rsidRPr="00AE1F32" w:rsidRDefault="007E189F" w:rsidP="000870A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35" w:type="dxa"/>
                </w:tcPr>
                <w:p w:rsidR="007E189F" w:rsidRPr="00AE1F32" w:rsidRDefault="007E189F" w:rsidP="000870A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7E189F" w:rsidRPr="00AE1F32">
              <w:tc>
                <w:tcPr>
                  <w:tcW w:w="373" w:type="dxa"/>
                </w:tcPr>
                <w:p w:rsidR="007E189F" w:rsidRPr="00AE1F32" w:rsidRDefault="007E189F" w:rsidP="000870A5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1</w:t>
                  </w:r>
                </w:p>
              </w:tc>
              <w:tc>
                <w:tcPr>
                  <w:tcW w:w="373" w:type="dxa"/>
                </w:tcPr>
                <w:p w:rsidR="007E189F" w:rsidRPr="00AE1F32" w:rsidRDefault="007E189F" w:rsidP="000870A5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2</w:t>
                  </w:r>
                </w:p>
              </w:tc>
              <w:tc>
                <w:tcPr>
                  <w:tcW w:w="374" w:type="dxa"/>
                </w:tcPr>
                <w:p w:rsidR="007E189F" w:rsidRPr="00AE1F32" w:rsidRDefault="007E189F" w:rsidP="000870A5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3</w:t>
                  </w:r>
                </w:p>
              </w:tc>
              <w:tc>
                <w:tcPr>
                  <w:tcW w:w="374" w:type="dxa"/>
                </w:tcPr>
                <w:p w:rsidR="007E189F" w:rsidRPr="00AE1F32" w:rsidRDefault="007E189F" w:rsidP="000870A5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4</w:t>
                  </w:r>
                </w:p>
              </w:tc>
              <w:tc>
                <w:tcPr>
                  <w:tcW w:w="374" w:type="dxa"/>
                </w:tcPr>
                <w:p w:rsidR="007E189F" w:rsidRPr="00AE1F32" w:rsidRDefault="007E189F" w:rsidP="000870A5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5</w:t>
                  </w:r>
                </w:p>
              </w:tc>
              <w:tc>
                <w:tcPr>
                  <w:tcW w:w="374" w:type="dxa"/>
                </w:tcPr>
                <w:p w:rsidR="007E189F" w:rsidRPr="00AE1F32" w:rsidRDefault="007E189F" w:rsidP="000870A5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6</w:t>
                  </w:r>
                </w:p>
              </w:tc>
              <w:tc>
                <w:tcPr>
                  <w:tcW w:w="374" w:type="dxa"/>
                </w:tcPr>
                <w:p w:rsidR="007E189F" w:rsidRPr="00AE1F32" w:rsidRDefault="007E189F" w:rsidP="000870A5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7</w:t>
                  </w:r>
                </w:p>
              </w:tc>
              <w:tc>
                <w:tcPr>
                  <w:tcW w:w="374" w:type="dxa"/>
                </w:tcPr>
                <w:p w:rsidR="007E189F" w:rsidRPr="00AE1F32" w:rsidRDefault="007E189F" w:rsidP="000870A5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8</w:t>
                  </w:r>
                </w:p>
              </w:tc>
              <w:tc>
                <w:tcPr>
                  <w:tcW w:w="374" w:type="dxa"/>
                </w:tcPr>
                <w:p w:rsidR="007E189F" w:rsidRPr="00AE1F32" w:rsidRDefault="007E189F" w:rsidP="000870A5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9</w:t>
                  </w:r>
                </w:p>
              </w:tc>
              <w:tc>
                <w:tcPr>
                  <w:tcW w:w="435" w:type="dxa"/>
                </w:tcPr>
                <w:p w:rsidR="007E189F" w:rsidRPr="00AE1F32" w:rsidRDefault="007E189F" w:rsidP="000870A5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10</w:t>
                  </w:r>
                </w:p>
              </w:tc>
            </w:tr>
          </w:tbl>
          <w:p w:rsidR="007E189F" w:rsidRDefault="007E189F" w:rsidP="000870A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662" w:type="dxa"/>
          </w:tcPr>
          <w:p w:rsidR="000870A5" w:rsidRPr="000870A5" w:rsidRDefault="000870A5" w:rsidP="000870A5">
            <w:pPr>
              <w:numPr>
                <w:ilvl w:val="0"/>
                <w:numId w:val="11"/>
              </w:numPr>
              <w:ind w:left="317" w:hanging="284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Ich kann Schülerbeiträge und Eigenproduktionen fachbezogen deuten.</w:t>
            </w:r>
          </w:p>
          <w:p w:rsidR="000870A5" w:rsidRDefault="000870A5" w:rsidP="000870A5">
            <w:pPr>
              <w:numPr>
                <w:ilvl w:val="0"/>
                <w:numId w:val="11"/>
              </w:numPr>
              <w:ind w:left="317" w:hanging="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Ich kann Fehlermuster analysieren und thematisieren.</w:t>
            </w:r>
          </w:p>
          <w:p w:rsidR="000870A5" w:rsidRDefault="000870A5" w:rsidP="000870A5">
            <w:pPr>
              <w:numPr>
                <w:ilvl w:val="0"/>
                <w:numId w:val="11"/>
              </w:numPr>
              <w:ind w:left="317" w:hanging="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Ich kann die Beobachtung von Lernprogressionen diagnostisch nutzen.</w:t>
            </w:r>
          </w:p>
          <w:p w:rsidR="007E189F" w:rsidRPr="00C0367E" w:rsidRDefault="000870A5" w:rsidP="000870A5">
            <w:pPr>
              <w:numPr>
                <w:ilvl w:val="0"/>
                <w:numId w:val="11"/>
              </w:numPr>
              <w:ind w:left="317" w:hanging="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Ich kenne verschiedene Möglichkeiten zur Differenzierung im Mathematikunterricht.</w:t>
            </w:r>
          </w:p>
        </w:tc>
      </w:tr>
    </w:tbl>
    <w:tbl>
      <w:tblPr>
        <w:tblpPr w:leftFromText="141" w:rightFromText="141" w:vertAnchor="text" w:tblpY="1"/>
        <w:tblOverlap w:val="never"/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  <w:gridCol w:w="4395"/>
        <w:gridCol w:w="6662"/>
      </w:tblGrid>
      <w:tr w:rsidR="007E189F" w:rsidRPr="000571F9" w:rsidTr="00BC0931">
        <w:tc>
          <w:tcPr>
            <w:tcW w:w="15026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7E189F" w:rsidRPr="000571F9" w:rsidRDefault="000870A5" w:rsidP="00C65F36">
            <w:pPr>
              <w:spacing w:before="120" w:after="120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lastRenderedPageBreak/>
              <w:t>Fachdidaktische Lehr- und Lernkonzepte und –prinzipien für kompetenzorientiertes Unterrichten</w:t>
            </w:r>
          </w:p>
        </w:tc>
      </w:tr>
      <w:tr w:rsidR="00BC0931" w:rsidRPr="000571F9" w:rsidTr="00BC0931">
        <w:trPr>
          <w:trHeight w:hRule="exact" w:val="567"/>
        </w:trPr>
        <w:tc>
          <w:tcPr>
            <w:tcW w:w="15026" w:type="dxa"/>
            <w:gridSpan w:val="3"/>
            <w:shd w:val="clear" w:color="auto" w:fill="FFFFFF"/>
          </w:tcPr>
          <w:p w:rsidR="00BC0931" w:rsidRPr="0021620E" w:rsidRDefault="00BC0931" w:rsidP="00C65F36">
            <w:pPr>
              <w:spacing w:before="120" w:after="120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21620E">
              <w:rPr>
                <w:rFonts w:ascii="Arial Narrow" w:hAnsi="Arial Narrow"/>
                <w:b/>
                <w:sz w:val="26"/>
                <w:szCs w:val="26"/>
              </w:rPr>
              <w:t>Anfangsunterricht</w:t>
            </w:r>
          </w:p>
        </w:tc>
      </w:tr>
      <w:tr w:rsidR="007E189F" w:rsidRPr="000571F9" w:rsidTr="00BC0931">
        <w:tc>
          <w:tcPr>
            <w:tcW w:w="3969" w:type="dxa"/>
            <w:vAlign w:val="center"/>
          </w:tcPr>
          <w:p w:rsidR="007E189F" w:rsidRPr="000571F9" w:rsidRDefault="000870A5" w:rsidP="00BC0931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Ich weiß um die Bedeutung einer guten </w:t>
            </w:r>
            <w:r w:rsidRPr="00C65F36">
              <w:rPr>
                <w:rFonts w:ascii="Arial Narrow" w:hAnsi="Arial Narrow"/>
                <w:b/>
                <w:sz w:val="26"/>
                <w:szCs w:val="26"/>
              </w:rPr>
              <w:t>Zahlvorstellung</w:t>
            </w:r>
            <w:r w:rsidR="00C65F36" w:rsidRPr="00C65F36">
              <w:rPr>
                <w:rFonts w:ascii="Arial Narrow" w:hAnsi="Arial Narrow"/>
                <w:sz w:val="26"/>
                <w:szCs w:val="26"/>
              </w:rPr>
              <w:t>.</w:t>
            </w:r>
          </w:p>
        </w:tc>
        <w:tc>
          <w:tcPr>
            <w:tcW w:w="4395" w:type="dxa"/>
            <w:vAlign w:val="center"/>
          </w:tcPr>
          <w:tbl>
            <w:tblPr>
              <w:tblW w:w="0" w:type="auto"/>
              <w:tblBorders>
                <w:insideH w:val="single" w:sz="4" w:space="0" w:color="auto"/>
              </w:tblBorders>
              <w:tblLook w:val="00A0"/>
            </w:tblPr>
            <w:tblGrid>
              <w:gridCol w:w="373"/>
              <w:gridCol w:w="373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454"/>
            </w:tblGrid>
            <w:tr w:rsidR="007E189F" w:rsidRPr="000571F9" w:rsidTr="00C65F36">
              <w:tc>
                <w:tcPr>
                  <w:tcW w:w="373" w:type="dxa"/>
                </w:tcPr>
                <w:p w:rsidR="007E189F" w:rsidRPr="000571F9" w:rsidRDefault="007E189F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3" w:type="dxa"/>
                </w:tcPr>
                <w:p w:rsidR="007E189F" w:rsidRPr="000571F9" w:rsidRDefault="007E189F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7E189F" w:rsidRPr="000571F9" w:rsidRDefault="007E189F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7E189F" w:rsidRPr="000571F9" w:rsidRDefault="007E189F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7E189F" w:rsidRPr="000571F9" w:rsidRDefault="007E189F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7E189F" w:rsidRPr="000571F9" w:rsidRDefault="007E189F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7E189F" w:rsidRPr="000571F9" w:rsidRDefault="007E189F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7E189F" w:rsidRPr="000571F9" w:rsidRDefault="007E189F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7E189F" w:rsidRPr="000571F9" w:rsidRDefault="007E189F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454" w:type="dxa"/>
                </w:tcPr>
                <w:p w:rsidR="007E189F" w:rsidRPr="000571F9" w:rsidRDefault="007E189F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</w:tr>
            <w:tr w:rsidR="007E189F" w:rsidRPr="000571F9" w:rsidTr="00C65F36">
              <w:tc>
                <w:tcPr>
                  <w:tcW w:w="373" w:type="dxa"/>
                </w:tcPr>
                <w:p w:rsidR="007E189F" w:rsidRPr="000571F9" w:rsidRDefault="007E189F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73" w:type="dxa"/>
                </w:tcPr>
                <w:p w:rsidR="007E189F" w:rsidRPr="000571F9" w:rsidRDefault="007E189F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374" w:type="dxa"/>
                </w:tcPr>
                <w:p w:rsidR="007E189F" w:rsidRPr="000571F9" w:rsidRDefault="007E189F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374" w:type="dxa"/>
                </w:tcPr>
                <w:p w:rsidR="007E189F" w:rsidRPr="000571F9" w:rsidRDefault="007E189F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374" w:type="dxa"/>
                </w:tcPr>
                <w:p w:rsidR="007E189F" w:rsidRPr="000571F9" w:rsidRDefault="007E189F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374" w:type="dxa"/>
                </w:tcPr>
                <w:p w:rsidR="007E189F" w:rsidRPr="000571F9" w:rsidRDefault="007E189F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374" w:type="dxa"/>
                </w:tcPr>
                <w:p w:rsidR="007E189F" w:rsidRPr="000571F9" w:rsidRDefault="007E189F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374" w:type="dxa"/>
                </w:tcPr>
                <w:p w:rsidR="007E189F" w:rsidRPr="000571F9" w:rsidRDefault="007E189F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374" w:type="dxa"/>
                </w:tcPr>
                <w:p w:rsidR="007E189F" w:rsidRPr="000571F9" w:rsidRDefault="007E189F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454" w:type="dxa"/>
                </w:tcPr>
                <w:p w:rsidR="007E189F" w:rsidRPr="000571F9" w:rsidRDefault="007E189F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10</w:t>
                  </w:r>
                </w:p>
              </w:tc>
            </w:tr>
          </w:tbl>
          <w:p w:rsidR="007E189F" w:rsidRPr="000571F9" w:rsidRDefault="007E189F" w:rsidP="00C65F36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6662" w:type="dxa"/>
            <w:vAlign w:val="center"/>
          </w:tcPr>
          <w:p w:rsidR="000870A5" w:rsidRPr="000870A5" w:rsidRDefault="000870A5" w:rsidP="00C65F36">
            <w:pPr>
              <w:numPr>
                <w:ilvl w:val="0"/>
                <w:numId w:val="11"/>
              </w:numPr>
              <w:ind w:left="317" w:hanging="284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Ich kenne unterschiedliche Maßnahmen um eine Zahlvorstellung aufzubauen.</w:t>
            </w:r>
          </w:p>
          <w:p w:rsidR="000870A5" w:rsidRDefault="000870A5" w:rsidP="00C65F36">
            <w:pPr>
              <w:numPr>
                <w:ilvl w:val="0"/>
                <w:numId w:val="11"/>
              </w:numPr>
              <w:ind w:left="317" w:hanging="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Ich kann unterschiedliche Maßnahmen anwenden um eine Zahlvorstellung weiter aufzubauen.</w:t>
            </w:r>
          </w:p>
          <w:p w:rsidR="007E189F" w:rsidRPr="000571F9" w:rsidRDefault="000870A5" w:rsidP="00C65F36">
            <w:pPr>
              <w:numPr>
                <w:ilvl w:val="0"/>
                <w:numId w:val="11"/>
              </w:numPr>
              <w:ind w:left="317" w:hanging="284"/>
              <w:rPr>
                <w:sz w:val="26"/>
                <w:szCs w:val="26"/>
              </w:rPr>
            </w:pPr>
            <w:r>
              <w:rPr>
                <w:rFonts w:ascii="Arial Narrow" w:hAnsi="Arial Narrow"/>
              </w:rPr>
              <w:t>Ich kann erkennen inwieweit ein Kind bereits eine Zahlvorstellung aufgebaut hat.</w:t>
            </w:r>
          </w:p>
        </w:tc>
      </w:tr>
      <w:tr w:rsidR="007E189F" w:rsidRPr="000571F9" w:rsidTr="00BC0931">
        <w:tc>
          <w:tcPr>
            <w:tcW w:w="3969" w:type="dxa"/>
            <w:vAlign w:val="center"/>
          </w:tcPr>
          <w:p w:rsidR="007E189F" w:rsidRPr="000571F9" w:rsidRDefault="00F92CBD" w:rsidP="00BC0931">
            <w:pPr>
              <w:spacing w:before="120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Ich weiß um die Bedeutung einer altersgerechten Formulierung eines </w:t>
            </w:r>
            <w:r w:rsidRPr="00C65F36">
              <w:rPr>
                <w:rFonts w:ascii="Arial Narrow" w:hAnsi="Arial Narrow"/>
                <w:b/>
                <w:sz w:val="26"/>
                <w:szCs w:val="26"/>
              </w:rPr>
              <w:t>Arbeitsauftrags</w:t>
            </w:r>
            <w:r>
              <w:rPr>
                <w:rFonts w:ascii="Arial Narrow" w:hAnsi="Arial Narrow"/>
                <w:sz w:val="26"/>
                <w:szCs w:val="26"/>
              </w:rPr>
              <w:t>.</w:t>
            </w:r>
          </w:p>
        </w:tc>
        <w:tc>
          <w:tcPr>
            <w:tcW w:w="4395" w:type="dxa"/>
            <w:vAlign w:val="center"/>
          </w:tcPr>
          <w:tbl>
            <w:tblPr>
              <w:tblW w:w="0" w:type="auto"/>
              <w:tblBorders>
                <w:insideH w:val="single" w:sz="4" w:space="0" w:color="auto"/>
              </w:tblBorders>
              <w:tblLook w:val="00A0"/>
            </w:tblPr>
            <w:tblGrid>
              <w:gridCol w:w="373"/>
              <w:gridCol w:w="373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454"/>
            </w:tblGrid>
            <w:tr w:rsidR="007E189F" w:rsidRPr="000571F9" w:rsidTr="00C65F36">
              <w:tc>
                <w:tcPr>
                  <w:tcW w:w="373" w:type="dxa"/>
                </w:tcPr>
                <w:p w:rsidR="007E189F" w:rsidRPr="000571F9" w:rsidRDefault="007E189F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3" w:type="dxa"/>
                </w:tcPr>
                <w:p w:rsidR="007E189F" w:rsidRPr="000571F9" w:rsidRDefault="007E189F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7E189F" w:rsidRPr="000571F9" w:rsidRDefault="007E189F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7E189F" w:rsidRPr="000571F9" w:rsidRDefault="007E189F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7E189F" w:rsidRPr="000571F9" w:rsidRDefault="007E189F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7E189F" w:rsidRPr="000571F9" w:rsidRDefault="007E189F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7E189F" w:rsidRPr="000571F9" w:rsidRDefault="007E189F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7E189F" w:rsidRPr="000571F9" w:rsidRDefault="007E189F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7E189F" w:rsidRPr="000571F9" w:rsidRDefault="007E189F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454" w:type="dxa"/>
                </w:tcPr>
                <w:p w:rsidR="007E189F" w:rsidRPr="000571F9" w:rsidRDefault="007E189F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</w:tr>
            <w:tr w:rsidR="007E189F" w:rsidRPr="000571F9" w:rsidTr="00C65F36">
              <w:tc>
                <w:tcPr>
                  <w:tcW w:w="373" w:type="dxa"/>
                </w:tcPr>
                <w:p w:rsidR="007E189F" w:rsidRPr="000571F9" w:rsidRDefault="007E189F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73" w:type="dxa"/>
                </w:tcPr>
                <w:p w:rsidR="007E189F" w:rsidRPr="000571F9" w:rsidRDefault="007E189F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374" w:type="dxa"/>
                </w:tcPr>
                <w:p w:rsidR="007E189F" w:rsidRPr="000571F9" w:rsidRDefault="007E189F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374" w:type="dxa"/>
                </w:tcPr>
                <w:p w:rsidR="007E189F" w:rsidRPr="000571F9" w:rsidRDefault="007E189F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374" w:type="dxa"/>
                </w:tcPr>
                <w:p w:rsidR="007E189F" w:rsidRPr="000571F9" w:rsidRDefault="007E189F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374" w:type="dxa"/>
                </w:tcPr>
                <w:p w:rsidR="007E189F" w:rsidRPr="000571F9" w:rsidRDefault="007E189F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374" w:type="dxa"/>
                </w:tcPr>
                <w:p w:rsidR="007E189F" w:rsidRPr="000571F9" w:rsidRDefault="007E189F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374" w:type="dxa"/>
                </w:tcPr>
                <w:p w:rsidR="007E189F" w:rsidRPr="000571F9" w:rsidRDefault="007E189F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374" w:type="dxa"/>
                </w:tcPr>
                <w:p w:rsidR="007E189F" w:rsidRPr="000571F9" w:rsidRDefault="007E189F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454" w:type="dxa"/>
                </w:tcPr>
                <w:p w:rsidR="007E189F" w:rsidRPr="000571F9" w:rsidRDefault="007E189F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10</w:t>
                  </w:r>
                </w:p>
              </w:tc>
            </w:tr>
          </w:tbl>
          <w:p w:rsidR="007E189F" w:rsidRPr="000571F9" w:rsidRDefault="007E189F" w:rsidP="00C65F36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6662" w:type="dxa"/>
            <w:vAlign w:val="center"/>
          </w:tcPr>
          <w:p w:rsidR="000870A5" w:rsidRPr="00F92CBD" w:rsidRDefault="000870A5" w:rsidP="00C65F36">
            <w:pPr>
              <w:numPr>
                <w:ilvl w:val="0"/>
                <w:numId w:val="11"/>
              </w:numPr>
              <w:ind w:left="317" w:hanging="284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Ich kenne</w:t>
            </w:r>
            <w:r w:rsidR="00F92CBD">
              <w:rPr>
                <w:rFonts w:ascii="Arial Narrow" w:hAnsi="Arial Narrow" w:cs="Arial"/>
              </w:rPr>
              <w:t xml:space="preserve"> die sprachlichen Kompetenzen meiner Lerngruppe.</w:t>
            </w:r>
          </w:p>
          <w:p w:rsidR="00F92CBD" w:rsidRPr="000870A5" w:rsidRDefault="00F92CBD" w:rsidP="00C65F36">
            <w:pPr>
              <w:numPr>
                <w:ilvl w:val="0"/>
                <w:numId w:val="11"/>
              </w:numPr>
              <w:ind w:left="317" w:hanging="284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Ich kenne unterschiedliche Möglichkeiten einen Arbeitsauftrag kindgemäß darzustellen (verbal, symbolisch, schriftlich).</w:t>
            </w:r>
          </w:p>
          <w:p w:rsidR="000870A5" w:rsidRDefault="000870A5" w:rsidP="00C65F36">
            <w:pPr>
              <w:numPr>
                <w:ilvl w:val="0"/>
                <w:numId w:val="11"/>
              </w:numPr>
              <w:ind w:left="317" w:hanging="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Ich kann</w:t>
            </w:r>
            <w:r w:rsidR="00F92CBD">
              <w:rPr>
                <w:rFonts w:ascii="Arial Narrow" w:hAnsi="Arial Narrow"/>
              </w:rPr>
              <w:t xml:space="preserve"> Arbeitsaufträge adressatengerecht und eindeutig darstellen.</w:t>
            </w:r>
          </w:p>
          <w:p w:rsidR="007E189F" w:rsidRPr="000571F9" w:rsidRDefault="000870A5" w:rsidP="00C65F36">
            <w:pPr>
              <w:numPr>
                <w:ilvl w:val="0"/>
                <w:numId w:val="11"/>
              </w:numPr>
              <w:ind w:left="317" w:hanging="284"/>
              <w:rPr>
                <w:sz w:val="26"/>
                <w:szCs w:val="26"/>
              </w:rPr>
            </w:pPr>
            <w:r>
              <w:rPr>
                <w:rFonts w:ascii="Arial Narrow" w:hAnsi="Arial Narrow"/>
              </w:rPr>
              <w:t>Ich kann</w:t>
            </w:r>
            <w:r w:rsidR="00F92CBD">
              <w:rPr>
                <w:rFonts w:ascii="Arial Narrow" w:hAnsi="Arial Narrow"/>
              </w:rPr>
              <w:t xml:space="preserve"> flexibel unterstützende Impulse setzen.</w:t>
            </w:r>
          </w:p>
        </w:tc>
      </w:tr>
      <w:tr w:rsidR="00F92CBD" w:rsidRPr="000571F9" w:rsidTr="00BC0931">
        <w:tc>
          <w:tcPr>
            <w:tcW w:w="3969" w:type="dxa"/>
            <w:vAlign w:val="center"/>
          </w:tcPr>
          <w:p w:rsidR="00F92CBD" w:rsidRDefault="00F92CBD" w:rsidP="00BC0931">
            <w:pPr>
              <w:spacing w:before="120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Ich weiß um die Bedeutung</w:t>
            </w:r>
            <w:r w:rsidR="00C65F36">
              <w:rPr>
                <w:rFonts w:ascii="Arial Narrow" w:hAnsi="Arial Narrow"/>
                <w:sz w:val="26"/>
                <w:szCs w:val="26"/>
              </w:rPr>
              <w:t xml:space="preserve">, eine positive </w:t>
            </w:r>
            <w:r w:rsidR="00C65F36" w:rsidRPr="00C65F36">
              <w:rPr>
                <w:rFonts w:ascii="Arial Narrow" w:hAnsi="Arial Narrow"/>
                <w:b/>
                <w:sz w:val="26"/>
                <w:szCs w:val="26"/>
              </w:rPr>
              <w:t>Grundhaltung</w:t>
            </w:r>
            <w:r w:rsidR="00C65F36">
              <w:rPr>
                <w:rFonts w:ascii="Arial Narrow" w:hAnsi="Arial Narrow"/>
                <w:sz w:val="26"/>
                <w:szCs w:val="26"/>
              </w:rPr>
              <w:t xml:space="preserve"> im Fach Mathematik bei jedem einzelnen Schüler aufzubauen.</w:t>
            </w:r>
          </w:p>
        </w:tc>
        <w:tc>
          <w:tcPr>
            <w:tcW w:w="4395" w:type="dxa"/>
            <w:vAlign w:val="center"/>
          </w:tcPr>
          <w:tbl>
            <w:tblPr>
              <w:tblW w:w="0" w:type="auto"/>
              <w:tblBorders>
                <w:insideH w:val="single" w:sz="4" w:space="0" w:color="auto"/>
              </w:tblBorders>
              <w:tblLook w:val="00A0"/>
            </w:tblPr>
            <w:tblGrid>
              <w:gridCol w:w="373"/>
              <w:gridCol w:w="373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454"/>
            </w:tblGrid>
            <w:tr w:rsidR="00C65F36" w:rsidRPr="000571F9" w:rsidTr="00C65F36">
              <w:tc>
                <w:tcPr>
                  <w:tcW w:w="373" w:type="dxa"/>
                </w:tcPr>
                <w:p w:rsidR="00C65F36" w:rsidRPr="000571F9" w:rsidRDefault="00C65F36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3" w:type="dxa"/>
                </w:tcPr>
                <w:p w:rsidR="00C65F36" w:rsidRPr="000571F9" w:rsidRDefault="00C65F36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C65F36" w:rsidRPr="000571F9" w:rsidRDefault="00C65F36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C65F36" w:rsidRPr="000571F9" w:rsidRDefault="00C65F36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C65F36" w:rsidRPr="000571F9" w:rsidRDefault="00C65F36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C65F36" w:rsidRPr="000571F9" w:rsidRDefault="00C65F36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C65F36" w:rsidRPr="000571F9" w:rsidRDefault="00C65F36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C65F36" w:rsidRPr="000571F9" w:rsidRDefault="00C65F36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C65F36" w:rsidRPr="000571F9" w:rsidRDefault="00C65F36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454" w:type="dxa"/>
                </w:tcPr>
                <w:p w:rsidR="00C65F36" w:rsidRPr="000571F9" w:rsidRDefault="00C65F36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</w:tr>
            <w:tr w:rsidR="00C65F36" w:rsidRPr="000571F9" w:rsidTr="00C65F36">
              <w:tc>
                <w:tcPr>
                  <w:tcW w:w="373" w:type="dxa"/>
                </w:tcPr>
                <w:p w:rsidR="00C65F36" w:rsidRPr="000571F9" w:rsidRDefault="00C65F36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73" w:type="dxa"/>
                </w:tcPr>
                <w:p w:rsidR="00C65F36" w:rsidRPr="000571F9" w:rsidRDefault="00C65F36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374" w:type="dxa"/>
                </w:tcPr>
                <w:p w:rsidR="00C65F36" w:rsidRPr="000571F9" w:rsidRDefault="00C65F36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374" w:type="dxa"/>
                </w:tcPr>
                <w:p w:rsidR="00C65F36" w:rsidRPr="000571F9" w:rsidRDefault="00C65F36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374" w:type="dxa"/>
                </w:tcPr>
                <w:p w:rsidR="00C65F36" w:rsidRPr="000571F9" w:rsidRDefault="00C65F36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374" w:type="dxa"/>
                </w:tcPr>
                <w:p w:rsidR="00C65F36" w:rsidRPr="000571F9" w:rsidRDefault="00C65F36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374" w:type="dxa"/>
                </w:tcPr>
                <w:p w:rsidR="00C65F36" w:rsidRPr="000571F9" w:rsidRDefault="00C65F36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374" w:type="dxa"/>
                </w:tcPr>
                <w:p w:rsidR="00C65F36" w:rsidRPr="000571F9" w:rsidRDefault="00C65F36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374" w:type="dxa"/>
                </w:tcPr>
                <w:p w:rsidR="00C65F36" w:rsidRPr="000571F9" w:rsidRDefault="00C65F36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454" w:type="dxa"/>
                </w:tcPr>
                <w:p w:rsidR="00C65F36" w:rsidRPr="000571F9" w:rsidRDefault="00C65F36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10</w:t>
                  </w:r>
                </w:p>
              </w:tc>
            </w:tr>
          </w:tbl>
          <w:p w:rsidR="00F92CBD" w:rsidRPr="000571F9" w:rsidRDefault="00F92CBD" w:rsidP="00C65F3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2" w:type="dxa"/>
            <w:vAlign w:val="center"/>
          </w:tcPr>
          <w:p w:rsidR="00F92CBD" w:rsidRDefault="00C65F36" w:rsidP="00C65F36">
            <w:pPr>
              <w:numPr>
                <w:ilvl w:val="0"/>
                <w:numId w:val="11"/>
              </w:numPr>
              <w:ind w:left="317" w:hanging="28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Ich kenne verschiedene Differenzierungsmaßnahmen (siehe oben).</w:t>
            </w:r>
          </w:p>
          <w:p w:rsidR="00C65F36" w:rsidRDefault="00C65F36" w:rsidP="00C65F36">
            <w:pPr>
              <w:numPr>
                <w:ilvl w:val="0"/>
                <w:numId w:val="11"/>
              </w:numPr>
              <w:ind w:left="317" w:hanging="28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Ich kenne Möglichkeiten Alltagsbezüge im Mathematikunterricht herzustellen.</w:t>
            </w:r>
          </w:p>
          <w:p w:rsidR="00C65F36" w:rsidRDefault="00C65F36" w:rsidP="00C65F36">
            <w:pPr>
              <w:numPr>
                <w:ilvl w:val="0"/>
                <w:numId w:val="11"/>
              </w:numPr>
              <w:ind w:left="317" w:hanging="28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Ich kann zu mathematischen Themen Alltagsbezüge herstellen und anwendungsorientierte Lernumgebungen schaffen.</w:t>
            </w:r>
          </w:p>
        </w:tc>
      </w:tr>
      <w:tr w:rsidR="00C65F36" w:rsidRPr="000571F9" w:rsidTr="00BC0931">
        <w:tc>
          <w:tcPr>
            <w:tcW w:w="3969" w:type="dxa"/>
            <w:vAlign w:val="center"/>
          </w:tcPr>
          <w:p w:rsidR="00C65F36" w:rsidRDefault="00C65F36" w:rsidP="00BC0931">
            <w:pPr>
              <w:spacing w:before="120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Ich weiß um die Bedeutung der </w:t>
            </w:r>
            <w:r w:rsidRPr="00C65F36">
              <w:rPr>
                <w:rFonts w:ascii="Arial Narrow" w:hAnsi="Arial Narrow"/>
                <w:b/>
                <w:sz w:val="26"/>
                <w:szCs w:val="26"/>
              </w:rPr>
              <w:t>Anschauung</w:t>
            </w:r>
            <w:r>
              <w:rPr>
                <w:rFonts w:ascii="Arial Narrow" w:hAnsi="Arial Narrow"/>
                <w:sz w:val="26"/>
                <w:szCs w:val="26"/>
              </w:rPr>
              <w:t xml:space="preserve"> im Anfangsunterricht.</w:t>
            </w:r>
          </w:p>
        </w:tc>
        <w:tc>
          <w:tcPr>
            <w:tcW w:w="4395" w:type="dxa"/>
            <w:vAlign w:val="center"/>
          </w:tcPr>
          <w:tbl>
            <w:tblPr>
              <w:tblW w:w="0" w:type="auto"/>
              <w:tblBorders>
                <w:insideH w:val="single" w:sz="4" w:space="0" w:color="auto"/>
              </w:tblBorders>
              <w:tblLook w:val="00A0"/>
            </w:tblPr>
            <w:tblGrid>
              <w:gridCol w:w="373"/>
              <w:gridCol w:w="373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454"/>
            </w:tblGrid>
            <w:tr w:rsidR="00C65F36" w:rsidRPr="000571F9" w:rsidTr="000C30C1">
              <w:tc>
                <w:tcPr>
                  <w:tcW w:w="373" w:type="dxa"/>
                </w:tcPr>
                <w:p w:rsidR="00C65F36" w:rsidRPr="000571F9" w:rsidRDefault="00C65F36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3" w:type="dxa"/>
                </w:tcPr>
                <w:p w:rsidR="00C65F36" w:rsidRPr="000571F9" w:rsidRDefault="00C65F36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C65F36" w:rsidRPr="000571F9" w:rsidRDefault="00C65F36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C65F36" w:rsidRPr="000571F9" w:rsidRDefault="00C65F36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C65F36" w:rsidRPr="000571F9" w:rsidRDefault="00C65F36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C65F36" w:rsidRPr="000571F9" w:rsidRDefault="00C65F36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C65F36" w:rsidRPr="000571F9" w:rsidRDefault="00C65F36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C65F36" w:rsidRPr="000571F9" w:rsidRDefault="00C65F36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C65F36" w:rsidRPr="000571F9" w:rsidRDefault="00C65F36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454" w:type="dxa"/>
                </w:tcPr>
                <w:p w:rsidR="00C65F36" w:rsidRPr="000571F9" w:rsidRDefault="00C65F36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</w:tr>
            <w:tr w:rsidR="00C65F36" w:rsidRPr="000571F9" w:rsidTr="000C30C1">
              <w:tc>
                <w:tcPr>
                  <w:tcW w:w="373" w:type="dxa"/>
                </w:tcPr>
                <w:p w:rsidR="00C65F36" w:rsidRPr="000571F9" w:rsidRDefault="00C65F36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73" w:type="dxa"/>
                </w:tcPr>
                <w:p w:rsidR="00C65F36" w:rsidRPr="000571F9" w:rsidRDefault="00C65F36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374" w:type="dxa"/>
                </w:tcPr>
                <w:p w:rsidR="00C65F36" w:rsidRPr="000571F9" w:rsidRDefault="00C65F36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374" w:type="dxa"/>
                </w:tcPr>
                <w:p w:rsidR="00C65F36" w:rsidRPr="000571F9" w:rsidRDefault="00C65F36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374" w:type="dxa"/>
                </w:tcPr>
                <w:p w:rsidR="00C65F36" w:rsidRPr="000571F9" w:rsidRDefault="00C65F36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374" w:type="dxa"/>
                </w:tcPr>
                <w:p w:rsidR="00C65F36" w:rsidRPr="000571F9" w:rsidRDefault="00C65F36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374" w:type="dxa"/>
                </w:tcPr>
                <w:p w:rsidR="00C65F36" w:rsidRPr="000571F9" w:rsidRDefault="00C65F36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374" w:type="dxa"/>
                </w:tcPr>
                <w:p w:rsidR="00C65F36" w:rsidRPr="000571F9" w:rsidRDefault="00C65F36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374" w:type="dxa"/>
                </w:tcPr>
                <w:p w:rsidR="00C65F36" w:rsidRPr="000571F9" w:rsidRDefault="00C65F36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454" w:type="dxa"/>
                </w:tcPr>
                <w:p w:rsidR="00C65F36" w:rsidRPr="000571F9" w:rsidRDefault="00C65F36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10</w:t>
                  </w:r>
                </w:p>
              </w:tc>
            </w:tr>
          </w:tbl>
          <w:p w:rsidR="00C65F36" w:rsidRPr="000571F9" w:rsidRDefault="00C65F36" w:rsidP="00C65F36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vAlign w:val="center"/>
          </w:tcPr>
          <w:p w:rsidR="00C65F36" w:rsidRDefault="00C65F36" w:rsidP="00C65F36">
            <w:pPr>
              <w:numPr>
                <w:ilvl w:val="0"/>
                <w:numId w:val="11"/>
              </w:numPr>
              <w:ind w:left="317" w:hanging="28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Ich kenne unterschiedliche Fehlerstrategien (siehe oben).</w:t>
            </w:r>
          </w:p>
          <w:p w:rsidR="00C65F36" w:rsidRDefault="00C65F36" w:rsidP="00C65F36">
            <w:pPr>
              <w:numPr>
                <w:ilvl w:val="0"/>
                <w:numId w:val="11"/>
              </w:numPr>
              <w:ind w:left="317" w:hanging="28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Ich kann mit Fehlern im Mathematikunterricht konstruktiv umgehen.</w:t>
            </w:r>
          </w:p>
          <w:p w:rsidR="00C65F36" w:rsidRDefault="00C65F36" w:rsidP="00C65F36">
            <w:pPr>
              <w:numPr>
                <w:ilvl w:val="0"/>
                <w:numId w:val="11"/>
              </w:numPr>
              <w:ind w:left="317" w:hanging="28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Ich kenne unterschiedliche Arbeitsmittel sowie deren Vor- und Nachteile für den Einsatz im Anfangsunterricht (siehe Arbeitsmittel)</w:t>
            </w:r>
            <w:r w:rsidR="0021620E">
              <w:rPr>
                <w:rFonts w:ascii="Arial Narrow" w:hAnsi="Arial Narrow" w:cs="Arial"/>
              </w:rPr>
              <w:t>.</w:t>
            </w:r>
          </w:p>
        </w:tc>
      </w:tr>
      <w:tr w:rsidR="00BC0931" w:rsidRPr="000571F9" w:rsidTr="00BC0931">
        <w:trPr>
          <w:trHeight w:hRule="exact" w:val="567"/>
        </w:trPr>
        <w:tc>
          <w:tcPr>
            <w:tcW w:w="15026" w:type="dxa"/>
            <w:gridSpan w:val="3"/>
            <w:vAlign w:val="center"/>
          </w:tcPr>
          <w:p w:rsidR="00BC0931" w:rsidRPr="0021620E" w:rsidRDefault="00BC0931" w:rsidP="00820656">
            <w:pPr>
              <w:jc w:val="center"/>
              <w:rPr>
                <w:rFonts w:ascii="Arial Narrow" w:hAnsi="Arial Narrow" w:cs="Arial"/>
                <w:b/>
              </w:rPr>
            </w:pPr>
            <w:r w:rsidRPr="0021620E">
              <w:rPr>
                <w:rFonts w:ascii="Arial Narrow" w:hAnsi="Arial Narrow"/>
                <w:b/>
                <w:sz w:val="26"/>
                <w:szCs w:val="26"/>
              </w:rPr>
              <w:t>Begriffsbildung</w:t>
            </w:r>
          </w:p>
        </w:tc>
      </w:tr>
      <w:tr w:rsidR="006B3332" w:rsidRPr="000571F9" w:rsidTr="00C65F36">
        <w:tc>
          <w:tcPr>
            <w:tcW w:w="3969" w:type="dxa"/>
          </w:tcPr>
          <w:p w:rsidR="006B3332" w:rsidRDefault="006B3332" w:rsidP="006B3332">
            <w:pPr>
              <w:spacing w:before="120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Ich weiß, dass Begriffsbildung ein langfristiger Prozess ist.</w:t>
            </w:r>
          </w:p>
        </w:tc>
        <w:tc>
          <w:tcPr>
            <w:tcW w:w="4395" w:type="dxa"/>
            <w:vAlign w:val="center"/>
          </w:tcPr>
          <w:tbl>
            <w:tblPr>
              <w:tblW w:w="0" w:type="auto"/>
              <w:tblBorders>
                <w:insideH w:val="single" w:sz="4" w:space="0" w:color="auto"/>
              </w:tblBorders>
              <w:tblLook w:val="00A0"/>
            </w:tblPr>
            <w:tblGrid>
              <w:gridCol w:w="373"/>
              <w:gridCol w:w="373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454"/>
            </w:tblGrid>
            <w:tr w:rsidR="006B3332" w:rsidRPr="000571F9" w:rsidTr="00C834A2">
              <w:tc>
                <w:tcPr>
                  <w:tcW w:w="373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3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454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</w:tr>
            <w:tr w:rsidR="006B3332" w:rsidRPr="000571F9" w:rsidTr="00C834A2">
              <w:tc>
                <w:tcPr>
                  <w:tcW w:w="373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73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374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374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374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374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374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374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374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454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10</w:t>
                  </w:r>
                </w:p>
              </w:tc>
            </w:tr>
          </w:tbl>
          <w:p w:rsidR="006B3332" w:rsidRPr="000571F9" w:rsidRDefault="006B3332" w:rsidP="006B3332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vAlign w:val="center"/>
          </w:tcPr>
          <w:p w:rsidR="006B3332" w:rsidRDefault="006B3332" w:rsidP="006B3332">
            <w:pPr>
              <w:numPr>
                <w:ilvl w:val="0"/>
                <w:numId w:val="11"/>
              </w:numPr>
              <w:ind w:left="317" w:hanging="28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Ich kenne unterschiedliche Stufen des Begriffsverständnisses.</w:t>
            </w:r>
          </w:p>
          <w:p w:rsidR="006B3332" w:rsidRDefault="006B3332" w:rsidP="006B3332">
            <w:pPr>
              <w:numPr>
                <w:ilvl w:val="0"/>
                <w:numId w:val="11"/>
              </w:numPr>
              <w:ind w:left="317" w:hanging="28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Ich kann die Denk- und Sprachentwicklung meiner SuS richtig einschätzen, der adäquaten Stufe zuordnen und als Ausgangspunkt für meine weitere Arbeit nutzen.</w:t>
            </w:r>
          </w:p>
        </w:tc>
      </w:tr>
      <w:tr w:rsidR="006B3332" w:rsidRPr="000571F9" w:rsidTr="00C65F36">
        <w:tc>
          <w:tcPr>
            <w:tcW w:w="3969" w:type="dxa"/>
          </w:tcPr>
          <w:p w:rsidR="006B3332" w:rsidRDefault="006B3332" w:rsidP="006B3332">
            <w:pPr>
              <w:spacing w:before="120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Ich weiß, dass die Semantik eines mathematischen Begriffs in der Alltagssprache differiert.</w:t>
            </w:r>
          </w:p>
        </w:tc>
        <w:tc>
          <w:tcPr>
            <w:tcW w:w="4395" w:type="dxa"/>
            <w:vAlign w:val="center"/>
          </w:tcPr>
          <w:tbl>
            <w:tblPr>
              <w:tblW w:w="0" w:type="auto"/>
              <w:tblBorders>
                <w:insideH w:val="single" w:sz="4" w:space="0" w:color="auto"/>
              </w:tblBorders>
              <w:tblLook w:val="00A0"/>
            </w:tblPr>
            <w:tblGrid>
              <w:gridCol w:w="373"/>
              <w:gridCol w:w="373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454"/>
            </w:tblGrid>
            <w:tr w:rsidR="006B3332" w:rsidRPr="000571F9" w:rsidTr="00C834A2">
              <w:tc>
                <w:tcPr>
                  <w:tcW w:w="373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3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454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</w:tr>
            <w:tr w:rsidR="006B3332" w:rsidRPr="000571F9" w:rsidTr="00C834A2">
              <w:tc>
                <w:tcPr>
                  <w:tcW w:w="373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73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374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374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374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374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374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374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374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454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10</w:t>
                  </w:r>
                </w:p>
              </w:tc>
            </w:tr>
          </w:tbl>
          <w:p w:rsidR="006B3332" w:rsidRPr="000571F9" w:rsidRDefault="006B3332" w:rsidP="006B3332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vAlign w:val="center"/>
          </w:tcPr>
          <w:p w:rsidR="006B3332" w:rsidRDefault="006B3332" w:rsidP="006B3332">
            <w:pPr>
              <w:numPr>
                <w:ilvl w:val="0"/>
                <w:numId w:val="11"/>
              </w:numPr>
              <w:ind w:left="317" w:hanging="28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Ich kenne Möglichkeiten der Problematik „Der mathematische Begriff hat in der Alltagssprache eine andere Bedeutung/ ist in der Alltagssprache nicht existent“ entgegenzutreten.</w:t>
            </w:r>
          </w:p>
          <w:p w:rsidR="006B3332" w:rsidRDefault="006B3332" w:rsidP="006B3332">
            <w:pPr>
              <w:numPr>
                <w:ilvl w:val="0"/>
                <w:numId w:val="11"/>
              </w:numPr>
              <w:ind w:left="317" w:hanging="28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Ich kann die SuS für einen bewussteren Umgang mit mathematischen Begriffen sensibilisieren.</w:t>
            </w:r>
          </w:p>
        </w:tc>
      </w:tr>
      <w:tr w:rsidR="006B3332" w:rsidRPr="000571F9" w:rsidTr="00C65F36">
        <w:tc>
          <w:tcPr>
            <w:tcW w:w="3969" w:type="dxa"/>
          </w:tcPr>
          <w:p w:rsidR="006B3332" w:rsidRDefault="006B3332" w:rsidP="006B3332">
            <w:pPr>
              <w:spacing w:before="120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Ich weiß, dass es eine sinnvolle </w:t>
            </w:r>
            <w:r>
              <w:rPr>
                <w:rFonts w:ascii="Arial Narrow" w:hAnsi="Arial Narrow"/>
                <w:sz w:val="26"/>
                <w:szCs w:val="26"/>
              </w:rPr>
              <w:lastRenderedPageBreak/>
              <w:t>didaktische Reihenfolge für den Begriffserwerb gibt.</w:t>
            </w:r>
          </w:p>
        </w:tc>
        <w:tc>
          <w:tcPr>
            <w:tcW w:w="4395" w:type="dxa"/>
            <w:vAlign w:val="center"/>
          </w:tcPr>
          <w:tbl>
            <w:tblPr>
              <w:tblW w:w="0" w:type="auto"/>
              <w:tblBorders>
                <w:insideH w:val="single" w:sz="4" w:space="0" w:color="auto"/>
              </w:tblBorders>
              <w:tblLook w:val="00A0"/>
            </w:tblPr>
            <w:tblGrid>
              <w:gridCol w:w="373"/>
              <w:gridCol w:w="373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454"/>
            </w:tblGrid>
            <w:tr w:rsidR="006B3332" w:rsidRPr="000571F9" w:rsidTr="00C834A2">
              <w:tc>
                <w:tcPr>
                  <w:tcW w:w="373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3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454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</w:tr>
            <w:tr w:rsidR="006B3332" w:rsidRPr="000571F9" w:rsidTr="00C834A2">
              <w:tc>
                <w:tcPr>
                  <w:tcW w:w="373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lastRenderedPageBreak/>
                    <w:t>1</w:t>
                  </w:r>
                </w:p>
              </w:tc>
              <w:tc>
                <w:tcPr>
                  <w:tcW w:w="373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374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374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374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374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374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374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374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454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10</w:t>
                  </w:r>
                </w:p>
              </w:tc>
            </w:tr>
          </w:tbl>
          <w:p w:rsidR="006B3332" w:rsidRPr="000571F9" w:rsidRDefault="006B3332" w:rsidP="006B3332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vAlign w:val="center"/>
          </w:tcPr>
          <w:p w:rsidR="006B3332" w:rsidRDefault="006B3332" w:rsidP="006B3332">
            <w:pPr>
              <w:numPr>
                <w:ilvl w:val="0"/>
                <w:numId w:val="11"/>
              </w:numPr>
              <w:ind w:left="317" w:hanging="28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 xml:space="preserve">Ich kenne die drei Stufen (Aufbau angemessener Vorstellungen, Erwerb von Kenntnissen, Aneignen von Fähigkeiten) des </w:t>
            </w:r>
            <w:r>
              <w:rPr>
                <w:rFonts w:ascii="Arial Narrow" w:hAnsi="Arial Narrow" w:cs="Arial"/>
              </w:rPr>
              <w:lastRenderedPageBreak/>
              <w:t>Begriff</w:t>
            </w:r>
            <w:r w:rsidR="00ED3285">
              <w:rPr>
                <w:rFonts w:ascii="Arial Narrow" w:hAnsi="Arial Narrow" w:cs="Arial"/>
              </w:rPr>
              <w:t>s</w:t>
            </w:r>
            <w:r>
              <w:rPr>
                <w:rFonts w:ascii="Arial Narrow" w:hAnsi="Arial Narrow" w:cs="Arial"/>
              </w:rPr>
              <w:t>erwerbs.</w:t>
            </w:r>
          </w:p>
          <w:p w:rsidR="006B3332" w:rsidRDefault="006B3332" w:rsidP="006B3332">
            <w:pPr>
              <w:numPr>
                <w:ilvl w:val="0"/>
                <w:numId w:val="11"/>
              </w:numPr>
              <w:ind w:left="317" w:hanging="28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Ich kann geeignete Maßnahmen ergreifen, meinen SuS eine Auseinandersetzung mit dem zu erlernenden Begriff auf den einzelnen Stufen zu ermöglichen.</w:t>
            </w:r>
          </w:p>
        </w:tc>
      </w:tr>
      <w:tr w:rsidR="006B3332" w:rsidRPr="000571F9" w:rsidTr="00C65F36">
        <w:tc>
          <w:tcPr>
            <w:tcW w:w="3969" w:type="dxa"/>
          </w:tcPr>
          <w:p w:rsidR="006B3332" w:rsidRDefault="006B3332" w:rsidP="006B3332">
            <w:pPr>
              <w:spacing w:before="120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lastRenderedPageBreak/>
              <w:t>Ich weiß, dass Begriffe stets in einem Problemkontext eingebunden sein sollten.</w:t>
            </w:r>
          </w:p>
        </w:tc>
        <w:tc>
          <w:tcPr>
            <w:tcW w:w="4395" w:type="dxa"/>
            <w:vAlign w:val="center"/>
          </w:tcPr>
          <w:tbl>
            <w:tblPr>
              <w:tblW w:w="0" w:type="auto"/>
              <w:tblBorders>
                <w:insideH w:val="single" w:sz="4" w:space="0" w:color="auto"/>
              </w:tblBorders>
              <w:tblLook w:val="00A0"/>
            </w:tblPr>
            <w:tblGrid>
              <w:gridCol w:w="373"/>
              <w:gridCol w:w="373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454"/>
            </w:tblGrid>
            <w:tr w:rsidR="006B3332" w:rsidRPr="000571F9" w:rsidTr="00C834A2">
              <w:tc>
                <w:tcPr>
                  <w:tcW w:w="373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3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454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</w:tr>
            <w:tr w:rsidR="006B3332" w:rsidRPr="000571F9" w:rsidTr="00C834A2">
              <w:tc>
                <w:tcPr>
                  <w:tcW w:w="373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73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374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374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374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374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374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374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374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454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10</w:t>
                  </w:r>
                </w:p>
              </w:tc>
            </w:tr>
          </w:tbl>
          <w:p w:rsidR="006B3332" w:rsidRPr="000571F9" w:rsidRDefault="006B3332" w:rsidP="006B3332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vAlign w:val="center"/>
          </w:tcPr>
          <w:p w:rsidR="006B3332" w:rsidRDefault="006B3332" w:rsidP="006B3332">
            <w:pPr>
              <w:numPr>
                <w:ilvl w:val="0"/>
                <w:numId w:val="11"/>
              </w:numPr>
              <w:ind w:left="317" w:hanging="28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Ich kenne Möglichkeiten Alltagsprobleme für die Einführung und Anwendung des zu erlernenden Begriffs zu nutzen.</w:t>
            </w:r>
          </w:p>
          <w:p w:rsidR="006B3332" w:rsidRDefault="006B3332" w:rsidP="006B3332">
            <w:pPr>
              <w:numPr>
                <w:ilvl w:val="0"/>
                <w:numId w:val="11"/>
              </w:numPr>
              <w:ind w:left="317" w:hanging="28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Ich kann zu mathematischen Begriffen passende Lernumgebungen schaffen.</w:t>
            </w:r>
          </w:p>
        </w:tc>
      </w:tr>
      <w:tr w:rsidR="006B3332" w:rsidRPr="000571F9" w:rsidTr="00C65F36">
        <w:tc>
          <w:tcPr>
            <w:tcW w:w="3969" w:type="dxa"/>
          </w:tcPr>
          <w:p w:rsidR="006B3332" w:rsidRDefault="006B3332" w:rsidP="006B3332">
            <w:pPr>
              <w:spacing w:before="120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Ich weiß, dass ich das Verständnis von Begriffen mehrdimensional überprüfen muss.</w:t>
            </w:r>
          </w:p>
        </w:tc>
        <w:tc>
          <w:tcPr>
            <w:tcW w:w="4395" w:type="dxa"/>
            <w:vAlign w:val="center"/>
          </w:tcPr>
          <w:tbl>
            <w:tblPr>
              <w:tblW w:w="0" w:type="auto"/>
              <w:tblBorders>
                <w:insideH w:val="single" w:sz="4" w:space="0" w:color="auto"/>
              </w:tblBorders>
              <w:tblLook w:val="00A0"/>
            </w:tblPr>
            <w:tblGrid>
              <w:gridCol w:w="373"/>
              <w:gridCol w:w="373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454"/>
            </w:tblGrid>
            <w:tr w:rsidR="006B3332" w:rsidRPr="000571F9" w:rsidTr="00C834A2">
              <w:tc>
                <w:tcPr>
                  <w:tcW w:w="373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3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454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</w:tr>
            <w:tr w:rsidR="006B3332" w:rsidRPr="000571F9" w:rsidTr="00C834A2">
              <w:tc>
                <w:tcPr>
                  <w:tcW w:w="373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73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374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374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374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374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374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374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374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454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10</w:t>
                  </w:r>
                </w:p>
              </w:tc>
            </w:tr>
          </w:tbl>
          <w:p w:rsidR="006B3332" w:rsidRPr="000571F9" w:rsidRDefault="006B3332" w:rsidP="006B3332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vAlign w:val="center"/>
          </w:tcPr>
          <w:p w:rsidR="006B3332" w:rsidRDefault="006B3332" w:rsidP="006B3332">
            <w:pPr>
              <w:numPr>
                <w:ilvl w:val="0"/>
                <w:numId w:val="11"/>
              </w:numPr>
              <w:ind w:left="317" w:hanging="28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Ich kenne unterschiedliche Aspekte, die das Verständnis für einen Begriff signalisieren.</w:t>
            </w:r>
          </w:p>
          <w:p w:rsidR="006B3332" w:rsidRDefault="006B3332" w:rsidP="006B3332">
            <w:pPr>
              <w:numPr>
                <w:ilvl w:val="0"/>
                <w:numId w:val="11"/>
              </w:numPr>
              <w:ind w:left="317" w:hanging="28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Ich kann Unterrichtssituationen schaffen, in denen die SuS ihr Begriffsverständnis vielseitig nutzen und vertiefen können.</w:t>
            </w:r>
          </w:p>
        </w:tc>
      </w:tr>
      <w:tr w:rsidR="006B3332" w:rsidRPr="000571F9" w:rsidTr="00C65F36">
        <w:tc>
          <w:tcPr>
            <w:tcW w:w="3969" w:type="dxa"/>
          </w:tcPr>
          <w:p w:rsidR="006B3332" w:rsidRDefault="006B3332" w:rsidP="006B3332">
            <w:pPr>
              <w:spacing w:before="120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Ich weiß, wie ich meinen Unterricht aufbauen muss, um neue Begriffe nachhaltig einzuführen und zu sichern.</w:t>
            </w:r>
          </w:p>
        </w:tc>
        <w:tc>
          <w:tcPr>
            <w:tcW w:w="4395" w:type="dxa"/>
            <w:vAlign w:val="center"/>
          </w:tcPr>
          <w:tbl>
            <w:tblPr>
              <w:tblW w:w="0" w:type="auto"/>
              <w:tblBorders>
                <w:insideH w:val="single" w:sz="4" w:space="0" w:color="auto"/>
              </w:tblBorders>
              <w:tblLook w:val="00A0"/>
            </w:tblPr>
            <w:tblGrid>
              <w:gridCol w:w="373"/>
              <w:gridCol w:w="373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454"/>
            </w:tblGrid>
            <w:tr w:rsidR="006B3332" w:rsidRPr="000571F9" w:rsidTr="00C834A2">
              <w:tc>
                <w:tcPr>
                  <w:tcW w:w="373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3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454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</w:tr>
            <w:tr w:rsidR="006B3332" w:rsidRPr="000571F9" w:rsidTr="00C834A2">
              <w:tc>
                <w:tcPr>
                  <w:tcW w:w="373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73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374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374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374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374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374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374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374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454" w:type="dxa"/>
                </w:tcPr>
                <w:p w:rsidR="006B3332" w:rsidRPr="000571F9" w:rsidRDefault="006B3332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10</w:t>
                  </w:r>
                </w:p>
              </w:tc>
            </w:tr>
          </w:tbl>
          <w:p w:rsidR="006B3332" w:rsidRPr="000571F9" w:rsidRDefault="006B3332" w:rsidP="006B3332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vAlign w:val="center"/>
          </w:tcPr>
          <w:p w:rsidR="006B3332" w:rsidRDefault="006B3332" w:rsidP="006B3332">
            <w:pPr>
              <w:numPr>
                <w:ilvl w:val="0"/>
                <w:numId w:val="11"/>
              </w:numPr>
              <w:ind w:left="317" w:hanging="28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Ich kenne den didaktischen Ort für positive und negative Beispiele.</w:t>
            </w:r>
          </w:p>
          <w:p w:rsidR="006B3332" w:rsidRDefault="006B3332" w:rsidP="006B3332">
            <w:pPr>
              <w:numPr>
                <w:ilvl w:val="0"/>
                <w:numId w:val="11"/>
              </w:numPr>
              <w:ind w:left="317" w:hanging="28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Ich kenne den didaktischen Ort für Definitionen.</w:t>
            </w:r>
          </w:p>
          <w:p w:rsidR="006B3332" w:rsidRDefault="006B3332" w:rsidP="006B3332">
            <w:pPr>
              <w:numPr>
                <w:ilvl w:val="0"/>
                <w:numId w:val="11"/>
              </w:numPr>
              <w:ind w:left="317" w:hanging="28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Ich kann unterschiedliche Darstellungsebenen nutzen, um den SuS die Bedeutung des Begriffs transparent zu machen.</w:t>
            </w:r>
          </w:p>
          <w:p w:rsidR="006B3332" w:rsidRDefault="006B3332" w:rsidP="006B3332">
            <w:pPr>
              <w:numPr>
                <w:ilvl w:val="0"/>
                <w:numId w:val="11"/>
              </w:numPr>
              <w:ind w:left="317" w:hanging="28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Ich kann die mathematische Korrektheit bei Begriffsbeschreibungen der SuS beurteilen.</w:t>
            </w:r>
          </w:p>
          <w:p w:rsidR="006B3332" w:rsidRDefault="006B3332" w:rsidP="006B3332">
            <w:pPr>
              <w:numPr>
                <w:ilvl w:val="0"/>
                <w:numId w:val="11"/>
              </w:numPr>
              <w:ind w:left="317" w:hanging="28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Ich kann Unterrichtssituationen schaffen, in denen die SuS Möglichkeiten bekommen, die erworbenen Begriffe zum Argumentieren und Kommunizieren zu nutzen.</w:t>
            </w:r>
          </w:p>
        </w:tc>
      </w:tr>
      <w:tr w:rsidR="00820656" w:rsidRPr="000571F9" w:rsidTr="00820656">
        <w:trPr>
          <w:trHeight w:val="567"/>
        </w:trPr>
        <w:tc>
          <w:tcPr>
            <w:tcW w:w="15026" w:type="dxa"/>
            <w:gridSpan w:val="3"/>
            <w:vAlign w:val="center"/>
          </w:tcPr>
          <w:p w:rsidR="00820656" w:rsidRDefault="00820656" w:rsidP="00820656">
            <w:pPr>
              <w:ind w:left="720"/>
              <w:jc w:val="center"/>
              <w:rPr>
                <w:rFonts w:ascii="Arial Narrow" w:hAnsi="Arial Narrow"/>
                <w:szCs w:val="26"/>
              </w:rPr>
            </w:pPr>
            <w:r w:rsidRPr="0021620E">
              <w:rPr>
                <w:rFonts w:ascii="Arial Narrow" w:hAnsi="Arial Narrow"/>
                <w:b/>
                <w:sz w:val="26"/>
                <w:szCs w:val="26"/>
              </w:rPr>
              <w:t>Aufbau von Grundvorstellung</w:t>
            </w:r>
            <w:r w:rsidR="00C834A2">
              <w:rPr>
                <w:rFonts w:ascii="Arial Narrow" w:hAnsi="Arial Narrow"/>
                <w:b/>
                <w:sz w:val="26"/>
                <w:szCs w:val="26"/>
              </w:rPr>
              <w:t>en</w:t>
            </w:r>
          </w:p>
        </w:tc>
      </w:tr>
      <w:tr w:rsidR="00820656" w:rsidRPr="000571F9" w:rsidTr="00C834A2">
        <w:tc>
          <w:tcPr>
            <w:tcW w:w="3969" w:type="dxa"/>
          </w:tcPr>
          <w:p w:rsidR="00820656" w:rsidRDefault="00820656" w:rsidP="00C834A2">
            <w:pPr>
              <w:spacing w:before="12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4395" w:type="dxa"/>
            <w:vAlign w:val="center"/>
          </w:tcPr>
          <w:p w:rsidR="00820656" w:rsidRDefault="00820656" w:rsidP="00820656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ook w:val="00A0"/>
            </w:tblPr>
            <w:tblGrid>
              <w:gridCol w:w="373"/>
              <w:gridCol w:w="373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454"/>
            </w:tblGrid>
            <w:tr w:rsidR="00820656" w:rsidRPr="000571F9" w:rsidTr="00C834A2">
              <w:tc>
                <w:tcPr>
                  <w:tcW w:w="373" w:type="dxa"/>
                </w:tcPr>
                <w:p w:rsidR="00820656" w:rsidRPr="000571F9" w:rsidRDefault="00820656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3" w:type="dxa"/>
                </w:tcPr>
                <w:p w:rsidR="00820656" w:rsidRPr="000571F9" w:rsidRDefault="00820656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820656" w:rsidRPr="000571F9" w:rsidRDefault="00820656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820656" w:rsidRPr="000571F9" w:rsidRDefault="00820656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820656" w:rsidRPr="000571F9" w:rsidRDefault="00820656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820656" w:rsidRPr="000571F9" w:rsidRDefault="00820656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820656" w:rsidRPr="000571F9" w:rsidRDefault="00820656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820656" w:rsidRPr="000571F9" w:rsidRDefault="00820656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820656" w:rsidRPr="000571F9" w:rsidRDefault="00820656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454" w:type="dxa"/>
                </w:tcPr>
                <w:p w:rsidR="00820656" w:rsidRPr="000571F9" w:rsidRDefault="00820656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</w:tr>
            <w:tr w:rsidR="00820656" w:rsidRPr="000571F9" w:rsidTr="00C834A2">
              <w:tc>
                <w:tcPr>
                  <w:tcW w:w="373" w:type="dxa"/>
                </w:tcPr>
                <w:p w:rsidR="00820656" w:rsidRPr="000571F9" w:rsidRDefault="00820656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73" w:type="dxa"/>
                </w:tcPr>
                <w:p w:rsidR="00820656" w:rsidRPr="000571F9" w:rsidRDefault="00820656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374" w:type="dxa"/>
                </w:tcPr>
                <w:p w:rsidR="00820656" w:rsidRPr="000571F9" w:rsidRDefault="00820656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374" w:type="dxa"/>
                </w:tcPr>
                <w:p w:rsidR="00820656" w:rsidRPr="000571F9" w:rsidRDefault="00820656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374" w:type="dxa"/>
                </w:tcPr>
                <w:p w:rsidR="00820656" w:rsidRPr="000571F9" w:rsidRDefault="00820656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374" w:type="dxa"/>
                </w:tcPr>
                <w:p w:rsidR="00820656" w:rsidRPr="000571F9" w:rsidRDefault="00820656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374" w:type="dxa"/>
                </w:tcPr>
                <w:p w:rsidR="00820656" w:rsidRPr="000571F9" w:rsidRDefault="00820656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374" w:type="dxa"/>
                </w:tcPr>
                <w:p w:rsidR="00820656" w:rsidRPr="000571F9" w:rsidRDefault="00820656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374" w:type="dxa"/>
                </w:tcPr>
                <w:p w:rsidR="00820656" w:rsidRPr="000571F9" w:rsidRDefault="00820656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454" w:type="dxa"/>
                </w:tcPr>
                <w:p w:rsidR="00820656" w:rsidRPr="000571F9" w:rsidRDefault="00820656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10</w:t>
                  </w:r>
                </w:p>
              </w:tc>
            </w:tr>
          </w:tbl>
          <w:p w:rsidR="00820656" w:rsidRDefault="00820656" w:rsidP="00820656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  <w:p w:rsidR="00820656" w:rsidRDefault="00820656" w:rsidP="00820656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ook w:val="00A0"/>
            </w:tblPr>
            <w:tblGrid>
              <w:gridCol w:w="373"/>
              <w:gridCol w:w="373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454"/>
            </w:tblGrid>
            <w:tr w:rsidR="00820656" w:rsidRPr="000571F9" w:rsidTr="00C834A2">
              <w:tc>
                <w:tcPr>
                  <w:tcW w:w="373" w:type="dxa"/>
                </w:tcPr>
                <w:p w:rsidR="00820656" w:rsidRPr="000571F9" w:rsidRDefault="00820656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3" w:type="dxa"/>
                </w:tcPr>
                <w:p w:rsidR="00820656" w:rsidRPr="000571F9" w:rsidRDefault="00820656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820656" w:rsidRPr="000571F9" w:rsidRDefault="00820656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820656" w:rsidRPr="000571F9" w:rsidRDefault="00820656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820656" w:rsidRPr="000571F9" w:rsidRDefault="00820656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820656" w:rsidRPr="000571F9" w:rsidRDefault="00820656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820656" w:rsidRPr="000571F9" w:rsidRDefault="00820656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820656" w:rsidRPr="000571F9" w:rsidRDefault="00820656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820656" w:rsidRPr="000571F9" w:rsidRDefault="00820656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454" w:type="dxa"/>
                </w:tcPr>
                <w:p w:rsidR="00820656" w:rsidRPr="000571F9" w:rsidRDefault="00820656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</w:tr>
            <w:tr w:rsidR="00820656" w:rsidRPr="000571F9" w:rsidTr="00C834A2">
              <w:tc>
                <w:tcPr>
                  <w:tcW w:w="373" w:type="dxa"/>
                </w:tcPr>
                <w:p w:rsidR="00820656" w:rsidRPr="000571F9" w:rsidRDefault="00820656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73" w:type="dxa"/>
                </w:tcPr>
                <w:p w:rsidR="00820656" w:rsidRPr="000571F9" w:rsidRDefault="00820656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374" w:type="dxa"/>
                </w:tcPr>
                <w:p w:rsidR="00820656" w:rsidRPr="000571F9" w:rsidRDefault="00820656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374" w:type="dxa"/>
                </w:tcPr>
                <w:p w:rsidR="00820656" w:rsidRPr="000571F9" w:rsidRDefault="00820656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374" w:type="dxa"/>
                </w:tcPr>
                <w:p w:rsidR="00820656" w:rsidRPr="000571F9" w:rsidRDefault="00820656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374" w:type="dxa"/>
                </w:tcPr>
                <w:p w:rsidR="00820656" w:rsidRPr="000571F9" w:rsidRDefault="00820656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374" w:type="dxa"/>
                </w:tcPr>
                <w:p w:rsidR="00820656" w:rsidRPr="000571F9" w:rsidRDefault="00820656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374" w:type="dxa"/>
                </w:tcPr>
                <w:p w:rsidR="00820656" w:rsidRPr="000571F9" w:rsidRDefault="00820656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374" w:type="dxa"/>
                </w:tcPr>
                <w:p w:rsidR="00820656" w:rsidRPr="000571F9" w:rsidRDefault="00820656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454" w:type="dxa"/>
                </w:tcPr>
                <w:p w:rsidR="00820656" w:rsidRPr="000571F9" w:rsidRDefault="00820656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10</w:t>
                  </w:r>
                </w:p>
              </w:tc>
            </w:tr>
          </w:tbl>
          <w:p w:rsidR="00820656" w:rsidRDefault="00820656" w:rsidP="00820656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  <w:p w:rsidR="00820656" w:rsidRDefault="00820656" w:rsidP="00820656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ook w:val="00A0"/>
            </w:tblPr>
            <w:tblGrid>
              <w:gridCol w:w="373"/>
              <w:gridCol w:w="373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454"/>
            </w:tblGrid>
            <w:tr w:rsidR="00820656" w:rsidRPr="000571F9" w:rsidTr="00C834A2">
              <w:tc>
                <w:tcPr>
                  <w:tcW w:w="373" w:type="dxa"/>
                </w:tcPr>
                <w:p w:rsidR="00820656" w:rsidRPr="000571F9" w:rsidRDefault="00820656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3" w:type="dxa"/>
                </w:tcPr>
                <w:p w:rsidR="00820656" w:rsidRPr="000571F9" w:rsidRDefault="00820656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820656" w:rsidRPr="000571F9" w:rsidRDefault="00820656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820656" w:rsidRPr="000571F9" w:rsidRDefault="00820656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820656" w:rsidRPr="000571F9" w:rsidRDefault="00820656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820656" w:rsidRPr="000571F9" w:rsidRDefault="00820656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820656" w:rsidRPr="000571F9" w:rsidRDefault="00820656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820656" w:rsidRPr="000571F9" w:rsidRDefault="00820656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820656" w:rsidRPr="000571F9" w:rsidRDefault="00820656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454" w:type="dxa"/>
                </w:tcPr>
                <w:p w:rsidR="00820656" w:rsidRPr="000571F9" w:rsidRDefault="00820656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</w:tr>
            <w:tr w:rsidR="00820656" w:rsidRPr="000571F9" w:rsidTr="00C834A2">
              <w:tc>
                <w:tcPr>
                  <w:tcW w:w="373" w:type="dxa"/>
                </w:tcPr>
                <w:p w:rsidR="00820656" w:rsidRPr="000571F9" w:rsidRDefault="00820656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73" w:type="dxa"/>
                </w:tcPr>
                <w:p w:rsidR="00820656" w:rsidRPr="000571F9" w:rsidRDefault="00820656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374" w:type="dxa"/>
                </w:tcPr>
                <w:p w:rsidR="00820656" w:rsidRPr="000571F9" w:rsidRDefault="00820656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374" w:type="dxa"/>
                </w:tcPr>
                <w:p w:rsidR="00820656" w:rsidRPr="000571F9" w:rsidRDefault="00820656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374" w:type="dxa"/>
                </w:tcPr>
                <w:p w:rsidR="00820656" w:rsidRPr="000571F9" w:rsidRDefault="00820656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374" w:type="dxa"/>
                </w:tcPr>
                <w:p w:rsidR="00820656" w:rsidRPr="000571F9" w:rsidRDefault="00820656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374" w:type="dxa"/>
                </w:tcPr>
                <w:p w:rsidR="00820656" w:rsidRPr="000571F9" w:rsidRDefault="00820656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374" w:type="dxa"/>
                </w:tcPr>
                <w:p w:rsidR="00820656" w:rsidRPr="000571F9" w:rsidRDefault="00820656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374" w:type="dxa"/>
                </w:tcPr>
                <w:p w:rsidR="00820656" w:rsidRPr="000571F9" w:rsidRDefault="00820656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454" w:type="dxa"/>
                </w:tcPr>
                <w:p w:rsidR="00820656" w:rsidRPr="000571F9" w:rsidRDefault="00820656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10</w:t>
                  </w:r>
                </w:p>
              </w:tc>
            </w:tr>
          </w:tbl>
          <w:p w:rsidR="00820656" w:rsidRDefault="00820656" w:rsidP="00820656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ook w:val="00A0"/>
            </w:tblPr>
            <w:tblGrid>
              <w:gridCol w:w="373"/>
              <w:gridCol w:w="373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454"/>
            </w:tblGrid>
            <w:tr w:rsidR="00820656" w:rsidRPr="000571F9" w:rsidTr="00C834A2">
              <w:tc>
                <w:tcPr>
                  <w:tcW w:w="373" w:type="dxa"/>
                </w:tcPr>
                <w:p w:rsidR="00820656" w:rsidRPr="000571F9" w:rsidRDefault="00820656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3" w:type="dxa"/>
                </w:tcPr>
                <w:p w:rsidR="00820656" w:rsidRPr="000571F9" w:rsidRDefault="00820656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820656" w:rsidRPr="000571F9" w:rsidRDefault="00820656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820656" w:rsidRPr="000571F9" w:rsidRDefault="00820656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820656" w:rsidRPr="000571F9" w:rsidRDefault="00820656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820656" w:rsidRPr="000571F9" w:rsidRDefault="00820656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820656" w:rsidRPr="000571F9" w:rsidRDefault="00820656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820656" w:rsidRPr="000571F9" w:rsidRDefault="00820656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820656" w:rsidRPr="000571F9" w:rsidRDefault="00820656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454" w:type="dxa"/>
                </w:tcPr>
                <w:p w:rsidR="00820656" w:rsidRPr="000571F9" w:rsidRDefault="00820656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</w:tr>
            <w:tr w:rsidR="00820656" w:rsidRPr="000571F9" w:rsidTr="00C834A2">
              <w:tc>
                <w:tcPr>
                  <w:tcW w:w="373" w:type="dxa"/>
                </w:tcPr>
                <w:p w:rsidR="00820656" w:rsidRPr="000571F9" w:rsidRDefault="00820656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lastRenderedPageBreak/>
                    <w:t>1</w:t>
                  </w:r>
                </w:p>
              </w:tc>
              <w:tc>
                <w:tcPr>
                  <w:tcW w:w="373" w:type="dxa"/>
                </w:tcPr>
                <w:p w:rsidR="00820656" w:rsidRPr="000571F9" w:rsidRDefault="00820656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374" w:type="dxa"/>
                </w:tcPr>
                <w:p w:rsidR="00820656" w:rsidRPr="000571F9" w:rsidRDefault="00820656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374" w:type="dxa"/>
                </w:tcPr>
                <w:p w:rsidR="00820656" w:rsidRPr="000571F9" w:rsidRDefault="00820656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374" w:type="dxa"/>
                </w:tcPr>
                <w:p w:rsidR="00820656" w:rsidRPr="000571F9" w:rsidRDefault="00820656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374" w:type="dxa"/>
                </w:tcPr>
                <w:p w:rsidR="00820656" w:rsidRPr="000571F9" w:rsidRDefault="00820656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374" w:type="dxa"/>
                </w:tcPr>
                <w:p w:rsidR="00820656" w:rsidRPr="000571F9" w:rsidRDefault="00820656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374" w:type="dxa"/>
                </w:tcPr>
                <w:p w:rsidR="00820656" w:rsidRPr="000571F9" w:rsidRDefault="00820656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374" w:type="dxa"/>
                </w:tcPr>
                <w:p w:rsidR="00820656" w:rsidRPr="000571F9" w:rsidRDefault="00820656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454" w:type="dxa"/>
                </w:tcPr>
                <w:p w:rsidR="00820656" w:rsidRPr="000571F9" w:rsidRDefault="00820656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10</w:t>
                  </w:r>
                </w:p>
              </w:tc>
            </w:tr>
          </w:tbl>
          <w:p w:rsidR="00820656" w:rsidRDefault="00820656" w:rsidP="00820656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  <w:p w:rsidR="00820656" w:rsidRPr="000571F9" w:rsidRDefault="00820656" w:rsidP="00C834A2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vAlign w:val="center"/>
          </w:tcPr>
          <w:p w:rsidR="00820656" w:rsidRDefault="00820656" w:rsidP="00820656">
            <w:pPr>
              <w:numPr>
                <w:ilvl w:val="0"/>
                <w:numId w:val="11"/>
              </w:numPr>
              <w:rPr>
                <w:rFonts w:ascii="Arial Narrow" w:hAnsi="Arial Narrow"/>
                <w:szCs w:val="26"/>
              </w:rPr>
            </w:pPr>
            <w:r>
              <w:rPr>
                <w:rFonts w:ascii="Arial Narrow" w:hAnsi="Arial Narrow"/>
                <w:szCs w:val="26"/>
              </w:rPr>
              <w:lastRenderedPageBreak/>
              <w:t xml:space="preserve">Ich weiß, dass Grundvorstellungen die Grundlage für die Begriffsbildung sind. </w:t>
            </w:r>
          </w:p>
          <w:p w:rsidR="00820656" w:rsidRDefault="00820656" w:rsidP="00820656">
            <w:pPr>
              <w:numPr>
                <w:ilvl w:val="0"/>
                <w:numId w:val="11"/>
              </w:numPr>
              <w:rPr>
                <w:rFonts w:ascii="Arial Narrow" w:hAnsi="Arial Narrow"/>
                <w:szCs w:val="26"/>
              </w:rPr>
            </w:pPr>
            <w:r>
              <w:rPr>
                <w:rFonts w:ascii="Arial Narrow" w:hAnsi="Arial Narrow"/>
                <w:szCs w:val="26"/>
              </w:rPr>
              <w:t xml:space="preserve">Ich weiß, dass zur Ausbildung von mentalen Grundvorstellungen der Handlungsvollzug, die bildhafte sowie die ziffernmäßige Darstellung der Operationen notwendig sind. </w:t>
            </w:r>
          </w:p>
          <w:p w:rsidR="00820656" w:rsidRDefault="00820656" w:rsidP="00820656">
            <w:pPr>
              <w:numPr>
                <w:ilvl w:val="0"/>
                <w:numId w:val="11"/>
              </w:numPr>
              <w:rPr>
                <w:rFonts w:ascii="Arial Narrow" w:hAnsi="Arial Narrow"/>
                <w:szCs w:val="26"/>
              </w:rPr>
            </w:pPr>
            <w:r>
              <w:rPr>
                <w:rFonts w:ascii="Arial Narrow" w:hAnsi="Arial Narrow"/>
                <w:szCs w:val="26"/>
              </w:rPr>
              <w:t xml:space="preserve">Ich weiß, dass auf jeder Stufe des mathematischen Lernprozesses ein Rückgriff auf die Vorstellung der Handlung möglich sein muss. </w:t>
            </w:r>
          </w:p>
          <w:p w:rsidR="00820656" w:rsidRDefault="00820656" w:rsidP="00820656">
            <w:pPr>
              <w:numPr>
                <w:ilvl w:val="0"/>
                <w:numId w:val="11"/>
              </w:numPr>
              <w:rPr>
                <w:rFonts w:ascii="Arial Narrow" w:hAnsi="Arial Narrow"/>
                <w:szCs w:val="26"/>
              </w:rPr>
            </w:pPr>
            <w:r>
              <w:rPr>
                <w:rFonts w:ascii="Arial Narrow" w:hAnsi="Arial Narrow"/>
                <w:szCs w:val="26"/>
              </w:rPr>
              <w:t>Ich weiß um die Interdependenz von Grundvorstellungen und Sachsituationen (Anwendungsorientierung).</w:t>
            </w:r>
          </w:p>
          <w:p w:rsidR="00820656" w:rsidRDefault="00820656" w:rsidP="00820656">
            <w:pPr>
              <w:numPr>
                <w:ilvl w:val="0"/>
                <w:numId w:val="11"/>
              </w:numPr>
              <w:rPr>
                <w:rFonts w:ascii="Arial Narrow" w:hAnsi="Arial Narrow"/>
                <w:szCs w:val="26"/>
              </w:rPr>
            </w:pPr>
            <w:r>
              <w:rPr>
                <w:rFonts w:ascii="Arial Narrow" w:hAnsi="Arial Narrow"/>
                <w:szCs w:val="26"/>
              </w:rPr>
              <w:t>Ich kenne Modelle zur Entwicklung von Grundvorstellungen bei der Zahlbegriffsbildung und bei Rechenoperationen, zur Entwicklung von Grundvorstellungen von Größen (didaktischer Stufengang) und im Bereich der Geometrie (z.B. van Hiele).</w:t>
            </w:r>
          </w:p>
          <w:p w:rsidR="00820656" w:rsidRDefault="00820656" w:rsidP="00820656">
            <w:pPr>
              <w:numPr>
                <w:ilvl w:val="0"/>
                <w:numId w:val="11"/>
              </w:numPr>
              <w:rPr>
                <w:rFonts w:ascii="Arial Narrow" w:hAnsi="Arial Narrow"/>
                <w:szCs w:val="26"/>
              </w:rPr>
            </w:pPr>
            <w:r>
              <w:rPr>
                <w:rFonts w:ascii="Arial Narrow" w:hAnsi="Arial Narrow"/>
                <w:szCs w:val="26"/>
              </w:rPr>
              <w:lastRenderedPageBreak/>
              <w:t>Ich kann Unterricht so planen und durchführen, dass Schülerinnen und Schüler mehrere Grundvorstellungen in den oben genannten  Bereichen ausbilden können.</w:t>
            </w:r>
          </w:p>
          <w:p w:rsidR="00820656" w:rsidRDefault="00820656" w:rsidP="00820656">
            <w:pPr>
              <w:ind w:left="317"/>
              <w:rPr>
                <w:rFonts w:ascii="Arial Narrow" w:hAnsi="Arial Narrow" w:cs="Arial"/>
              </w:rPr>
            </w:pPr>
          </w:p>
        </w:tc>
      </w:tr>
      <w:tr w:rsidR="00BC0931" w:rsidRPr="000571F9" w:rsidTr="00BC0931">
        <w:trPr>
          <w:trHeight w:hRule="exact" w:val="567"/>
        </w:trPr>
        <w:tc>
          <w:tcPr>
            <w:tcW w:w="15026" w:type="dxa"/>
            <w:gridSpan w:val="3"/>
            <w:vAlign w:val="center"/>
          </w:tcPr>
          <w:p w:rsidR="00BC0931" w:rsidRPr="0021620E" w:rsidRDefault="00BC0931" w:rsidP="00BC0931">
            <w:pPr>
              <w:ind w:left="317"/>
              <w:jc w:val="center"/>
              <w:rPr>
                <w:rFonts w:ascii="Arial Narrow" w:hAnsi="Arial Narrow" w:cs="Arial"/>
                <w:b/>
              </w:rPr>
            </w:pPr>
            <w:r w:rsidRPr="0021620E">
              <w:rPr>
                <w:rFonts w:ascii="Arial Narrow" w:hAnsi="Arial Narrow"/>
                <w:b/>
                <w:sz w:val="26"/>
                <w:szCs w:val="26"/>
              </w:rPr>
              <w:lastRenderedPageBreak/>
              <w:t>Repräsentationsebenen, Artikulationsformen, Kooperationsformen</w:t>
            </w:r>
          </w:p>
        </w:tc>
      </w:tr>
      <w:tr w:rsidR="00C65F36" w:rsidRPr="000571F9" w:rsidTr="00C65F36">
        <w:tc>
          <w:tcPr>
            <w:tcW w:w="3969" w:type="dxa"/>
          </w:tcPr>
          <w:p w:rsidR="00D975F4" w:rsidRDefault="00D975F4" w:rsidP="00C65F36">
            <w:pPr>
              <w:spacing w:before="120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Mir ist die Bedeutung von der Verwendung unterschiedlicher </w:t>
            </w:r>
            <w:r w:rsidRPr="00D975F4">
              <w:rPr>
                <w:rFonts w:ascii="Arial Narrow" w:hAnsi="Arial Narrow"/>
                <w:b/>
                <w:sz w:val="26"/>
                <w:szCs w:val="26"/>
              </w:rPr>
              <w:t>Repräsentationsebenen</w:t>
            </w:r>
            <w:r>
              <w:rPr>
                <w:rFonts w:ascii="Arial Narrow" w:hAnsi="Arial Narrow"/>
                <w:sz w:val="26"/>
                <w:szCs w:val="26"/>
              </w:rPr>
              <w:t xml:space="preserve"> für ein nachhaltiges Lernen bewusst</w:t>
            </w:r>
            <w:r w:rsidR="00BC0931">
              <w:rPr>
                <w:rFonts w:ascii="Arial Narrow" w:hAnsi="Arial Narrow"/>
                <w:sz w:val="26"/>
                <w:szCs w:val="26"/>
              </w:rPr>
              <w:t>.</w:t>
            </w:r>
          </w:p>
        </w:tc>
        <w:tc>
          <w:tcPr>
            <w:tcW w:w="4395" w:type="dxa"/>
            <w:vAlign w:val="center"/>
          </w:tcPr>
          <w:tbl>
            <w:tblPr>
              <w:tblW w:w="0" w:type="auto"/>
              <w:tblBorders>
                <w:insideH w:val="single" w:sz="4" w:space="0" w:color="auto"/>
              </w:tblBorders>
              <w:tblLook w:val="00A0"/>
            </w:tblPr>
            <w:tblGrid>
              <w:gridCol w:w="373"/>
              <w:gridCol w:w="373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454"/>
            </w:tblGrid>
            <w:tr w:rsidR="00D975F4" w:rsidRPr="000571F9" w:rsidTr="000C30C1">
              <w:tc>
                <w:tcPr>
                  <w:tcW w:w="373" w:type="dxa"/>
                </w:tcPr>
                <w:p w:rsidR="00D975F4" w:rsidRPr="000571F9" w:rsidRDefault="00D975F4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3" w:type="dxa"/>
                </w:tcPr>
                <w:p w:rsidR="00D975F4" w:rsidRPr="000571F9" w:rsidRDefault="00D975F4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D975F4" w:rsidRPr="000571F9" w:rsidRDefault="00D975F4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D975F4" w:rsidRPr="000571F9" w:rsidRDefault="00D975F4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D975F4" w:rsidRPr="000571F9" w:rsidRDefault="00D975F4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D975F4" w:rsidRPr="000571F9" w:rsidRDefault="00D975F4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D975F4" w:rsidRPr="000571F9" w:rsidRDefault="00D975F4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D975F4" w:rsidRPr="000571F9" w:rsidRDefault="00D975F4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D975F4" w:rsidRPr="000571F9" w:rsidRDefault="00D975F4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454" w:type="dxa"/>
                </w:tcPr>
                <w:p w:rsidR="00D975F4" w:rsidRPr="000571F9" w:rsidRDefault="00D975F4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</w:tr>
            <w:tr w:rsidR="00D975F4" w:rsidRPr="000571F9" w:rsidTr="000C30C1">
              <w:tc>
                <w:tcPr>
                  <w:tcW w:w="373" w:type="dxa"/>
                </w:tcPr>
                <w:p w:rsidR="00D975F4" w:rsidRPr="000571F9" w:rsidRDefault="00D975F4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73" w:type="dxa"/>
                </w:tcPr>
                <w:p w:rsidR="00D975F4" w:rsidRPr="000571F9" w:rsidRDefault="00D975F4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374" w:type="dxa"/>
                </w:tcPr>
                <w:p w:rsidR="00D975F4" w:rsidRPr="000571F9" w:rsidRDefault="00D975F4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374" w:type="dxa"/>
                </w:tcPr>
                <w:p w:rsidR="00D975F4" w:rsidRPr="000571F9" w:rsidRDefault="00D975F4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374" w:type="dxa"/>
                </w:tcPr>
                <w:p w:rsidR="00D975F4" w:rsidRPr="000571F9" w:rsidRDefault="00D975F4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374" w:type="dxa"/>
                </w:tcPr>
                <w:p w:rsidR="00D975F4" w:rsidRPr="000571F9" w:rsidRDefault="00D975F4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374" w:type="dxa"/>
                </w:tcPr>
                <w:p w:rsidR="00D975F4" w:rsidRPr="000571F9" w:rsidRDefault="00D975F4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374" w:type="dxa"/>
                </w:tcPr>
                <w:p w:rsidR="00D975F4" w:rsidRPr="000571F9" w:rsidRDefault="00D975F4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374" w:type="dxa"/>
                </w:tcPr>
                <w:p w:rsidR="00D975F4" w:rsidRPr="000571F9" w:rsidRDefault="00D975F4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454" w:type="dxa"/>
                </w:tcPr>
                <w:p w:rsidR="00D975F4" w:rsidRPr="000571F9" w:rsidRDefault="00D975F4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10</w:t>
                  </w:r>
                </w:p>
              </w:tc>
            </w:tr>
          </w:tbl>
          <w:p w:rsidR="00C65F36" w:rsidRPr="000571F9" w:rsidRDefault="00C65F36" w:rsidP="00C65F36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6662" w:type="dxa"/>
            <w:vAlign w:val="center"/>
          </w:tcPr>
          <w:p w:rsidR="00C65F36" w:rsidRDefault="00D975F4" w:rsidP="00C65F36">
            <w:pPr>
              <w:numPr>
                <w:ilvl w:val="0"/>
                <w:numId w:val="11"/>
              </w:numPr>
              <w:ind w:left="317" w:hanging="28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Ich kenne unterschiedliche Repräsentationsebenen (e-i-s).</w:t>
            </w:r>
          </w:p>
          <w:p w:rsidR="00D975F4" w:rsidRDefault="00D975F4" w:rsidP="00D975F4">
            <w:pPr>
              <w:numPr>
                <w:ilvl w:val="0"/>
                <w:numId w:val="11"/>
              </w:numPr>
              <w:ind w:left="317" w:hanging="28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Ich kenne Möglichkeiten einen mathematischen Inhalt auf verschiedene Repräsentationsebenen darzustellen.</w:t>
            </w:r>
          </w:p>
          <w:p w:rsidR="00D975F4" w:rsidRDefault="00D975F4" w:rsidP="00D975F4">
            <w:pPr>
              <w:numPr>
                <w:ilvl w:val="0"/>
                <w:numId w:val="11"/>
              </w:numPr>
              <w:ind w:left="317" w:hanging="28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Ich kann im Unterricht flexibel zwischen verschiedenen Repräsentationsebenen wechseln.</w:t>
            </w:r>
          </w:p>
        </w:tc>
      </w:tr>
      <w:tr w:rsidR="00D975F4" w:rsidRPr="000571F9" w:rsidTr="00BC0931">
        <w:tc>
          <w:tcPr>
            <w:tcW w:w="3969" w:type="dxa"/>
            <w:vAlign w:val="center"/>
          </w:tcPr>
          <w:p w:rsidR="00D975F4" w:rsidRDefault="00D975F4" w:rsidP="00BC0931">
            <w:pPr>
              <w:spacing w:before="120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Ich weiß um die Bedeutung und Vielfalt von </w:t>
            </w:r>
            <w:r w:rsidRPr="00D975F4">
              <w:rPr>
                <w:rFonts w:ascii="Arial Narrow" w:hAnsi="Arial Narrow"/>
                <w:b/>
                <w:sz w:val="26"/>
                <w:szCs w:val="26"/>
              </w:rPr>
              <w:t>Artikulationsformen</w:t>
            </w:r>
            <w:r>
              <w:rPr>
                <w:rFonts w:ascii="Arial Narrow" w:hAnsi="Arial Narrow"/>
                <w:sz w:val="26"/>
                <w:szCs w:val="26"/>
              </w:rPr>
              <w:t xml:space="preserve"> für die Lernenden.</w:t>
            </w:r>
          </w:p>
        </w:tc>
        <w:tc>
          <w:tcPr>
            <w:tcW w:w="4395" w:type="dxa"/>
            <w:vAlign w:val="center"/>
          </w:tcPr>
          <w:tbl>
            <w:tblPr>
              <w:tblW w:w="0" w:type="auto"/>
              <w:tblBorders>
                <w:insideH w:val="single" w:sz="4" w:space="0" w:color="auto"/>
              </w:tblBorders>
              <w:tblLook w:val="00A0"/>
            </w:tblPr>
            <w:tblGrid>
              <w:gridCol w:w="373"/>
              <w:gridCol w:w="373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454"/>
            </w:tblGrid>
            <w:tr w:rsidR="00D975F4" w:rsidRPr="000571F9" w:rsidTr="000C30C1">
              <w:tc>
                <w:tcPr>
                  <w:tcW w:w="373" w:type="dxa"/>
                </w:tcPr>
                <w:p w:rsidR="00D975F4" w:rsidRPr="000571F9" w:rsidRDefault="00D975F4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3" w:type="dxa"/>
                </w:tcPr>
                <w:p w:rsidR="00D975F4" w:rsidRPr="000571F9" w:rsidRDefault="00D975F4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D975F4" w:rsidRPr="000571F9" w:rsidRDefault="00D975F4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D975F4" w:rsidRPr="000571F9" w:rsidRDefault="00D975F4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D975F4" w:rsidRPr="000571F9" w:rsidRDefault="00D975F4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D975F4" w:rsidRPr="000571F9" w:rsidRDefault="00D975F4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D975F4" w:rsidRPr="000571F9" w:rsidRDefault="00D975F4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D975F4" w:rsidRPr="000571F9" w:rsidRDefault="00D975F4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D975F4" w:rsidRPr="000571F9" w:rsidRDefault="00D975F4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454" w:type="dxa"/>
                </w:tcPr>
                <w:p w:rsidR="00D975F4" w:rsidRPr="000571F9" w:rsidRDefault="00D975F4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</w:tr>
            <w:tr w:rsidR="00D975F4" w:rsidRPr="000571F9" w:rsidTr="000C30C1">
              <w:tc>
                <w:tcPr>
                  <w:tcW w:w="373" w:type="dxa"/>
                </w:tcPr>
                <w:p w:rsidR="00D975F4" w:rsidRPr="000571F9" w:rsidRDefault="00D975F4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73" w:type="dxa"/>
                </w:tcPr>
                <w:p w:rsidR="00D975F4" w:rsidRPr="000571F9" w:rsidRDefault="00D975F4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374" w:type="dxa"/>
                </w:tcPr>
                <w:p w:rsidR="00D975F4" w:rsidRPr="000571F9" w:rsidRDefault="00D975F4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374" w:type="dxa"/>
                </w:tcPr>
                <w:p w:rsidR="00D975F4" w:rsidRPr="000571F9" w:rsidRDefault="00D975F4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374" w:type="dxa"/>
                </w:tcPr>
                <w:p w:rsidR="00D975F4" w:rsidRPr="000571F9" w:rsidRDefault="00D975F4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374" w:type="dxa"/>
                </w:tcPr>
                <w:p w:rsidR="00D975F4" w:rsidRPr="000571F9" w:rsidRDefault="00D975F4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374" w:type="dxa"/>
                </w:tcPr>
                <w:p w:rsidR="00D975F4" w:rsidRPr="000571F9" w:rsidRDefault="00D975F4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374" w:type="dxa"/>
                </w:tcPr>
                <w:p w:rsidR="00D975F4" w:rsidRPr="000571F9" w:rsidRDefault="00D975F4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374" w:type="dxa"/>
                </w:tcPr>
                <w:p w:rsidR="00D975F4" w:rsidRPr="000571F9" w:rsidRDefault="00D975F4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454" w:type="dxa"/>
                </w:tcPr>
                <w:p w:rsidR="00D975F4" w:rsidRPr="000571F9" w:rsidRDefault="00D975F4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10</w:t>
                  </w:r>
                </w:p>
              </w:tc>
            </w:tr>
          </w:tbl>
          <w:p w:rsidR="00D975F4" w:rsidRPr="000571F9" w:rsidRDefault="00D975F4" w:rsidP="00D975F4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6662" w:type="dxa"/>
            <w:vAlign w:val="center"/>
          </w:tcPr>
          <w:p w:rsidR="00D975F4" w:rsidRDefault="00D975F4" w:rsidP="00C65F36">
            <w:pPr>
              <w:numPr>
                <w:ilvl w:val="0"/>
                <w:numId w:val="11"/>
              </w:numPr>
              <w:ind w:left="317" w:hanging="28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Ich kenne verschieden Möglichkeiten wie SuS ihre Lernprozesse (z.B. Fragen, Gedanken, Lösungswege, Ergebnisse etc.) erläutern und darstellen können.</w:t>
            </w:r>
          </w:p>
          <w:p w:rsidR="00D975F4" w:rsidRDefault="00D975F4" w:rsidP="00D975F4">
            <w:pPr>
              <w:numPr>
                <w:ilvl w:val="0"/>
                <w:numId w:val="11"/>
              </w:numPr>
              <w:ind w:left="317" w:hanging="28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Ich kann die Lernumgebung so arrangieren, dass die Lernenden auf unterschiedliche Artikulationsformen zurückgreifen können.</w:t>
            </w:r>
          </w:p>
          <w:p w:rsidR="00D975F4" w:rsidRDefault="00D975F4" w:rsidP="00D975F4">
            <w:pPr>
              <w:numPr>
                <w:ilvl w:val="0"/>
                <w:numId w:val="11"/>
              </w:numPr>
              <w:ind w:left="317" w:hanging="28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Ich kann ein Arbeitsklima schaffen, indem verschiedene Artikulationsformen die gleiche Akzeptanz finden.</w:t>
            </w:r>
          </w:p>
        </w:tc>
      </w:tr>
      <w:tr w:rsidR="00D975F4" w:rsidRPr="000571F9" w:rsidTr="00BC0931">
        <w:tc>
          <w:tcPr>
            <w:tcW w:w="3969" w:type="dxa"/>
            <w:vAlign w:val="center"/>
          </w:tcPr>
          <w:p w:rsidR="00D975F4" w:rsidRDefault="00D975F4" w:rsidP="00BC0931">
            <w:pPr>
              <w:spacing w:before="120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Ich weiß um die Bedeutung </w:t>
            </w:r>
            <w:r w:rsidRPr="00D975F4">
              <w:rPr>
                <w:rFonts w:ascii="Arial Narrow" w:hAnsi="Arial Narrow"/>
                <w:b/>
                <w:sz w:val="26"/>
                <w:szCs w:val="26"/>
              </w:rPr>
              <w:t>kooperativer Arbeitsformen</w:t>
            </w:r>
            <w:r>
              <w:rPr>
                <w:rFonts w:ascii="Arial Narrow" w:hAnsi="Arial Narrow"/>
                <w:sz w:val="26"/>
                <w:szCs w:val="26"/>
              </w:rPr>
              <w:t xml:space="preserve"> für einen fruchtbaren Lernprozess.</w:t>
            </w:r>
          </w:p>
        </w:tc>
        <w:tc>
          <w:tcPr>
            <w:tcW w:w="4395" w:type="dxa"/>
            <w:vAlign w:val="center"/>
          </w:tcPr>
          <w:tbl>
            <w:tblPr>
              <w:tblW w:w="0" w:type="auto"/>
              <w:tblBorders>
                <w:insideH w:val="single" w:sz="4" w:space="0" w:color="auto"/>
              </w:tblBorders>
              <w:tblLook w:val="00A0"/>
            </w:tblPr>
            <w:tblGrid>
              <w:gridCol w:w="373"/>
              <w:gridCol w:w="373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454"/>
            </w:tblGrid>
            <w:tr w:rsidR="00BC0931" w:rsidRPr="000571F9" w:rsidTr="000C30C1">
              <w:tc>
                <w:tcPr>
                  <w:tcW w:w="373" w:type="dxa"/>
                </w:tcPr>
                <w:p w:rsidR="00BC0931" w:rsidRPr="000571F9" w:rsidRDefault="00BC0931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3" w:type="dxa"/>
                </w:tcPr>
                <w:p w:rsidR="00BC0931" w:rsidRPr="000571F9" w:rsidRDefault="00BC0931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BC0931" w:rsidRPr="000571F9" w:rsidRDefault="00BC0931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BC0931" w:rsidRPr="000571F9" w:rsidRDefault="00BC0931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BC0931" w:rsidRPr="000571F9" w:rsidRDefault="00BC0931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BC0931" w:rsidRPr="000571F9" w:rsidRDefault="00BC0931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BC0931" w:rsidRPr="000571F9" w:rsidRDefault="00BC0931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BC0931" w:rsidRPr="000571F9" w:rsidRDefault="00BC0931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BC0931" w:rsidRPr="000571F9" w:rsidRDefault="00BC0931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454" w:type="dxa"/>
                </w:tcPr>
                <w:p w:rsidR="00BC0931" w:rsidRPr="000571F9" w:rsidRDefault="00BC0931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</w:tr>
            <w:tr w:rsidR="00BC0931" w:rsidRPr="000571F9" w:rsidTr="000C30C1">
              <w:tc>
                <w:tcPr>
                  <w:tcW w:w="373" w:type="dxa"/>
                </w:tcPr>
                <w:p w:rsidR="00BC0931" w:rsidRPr="000571F9" w:rsidRDefault="00BC0931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73" w:type="dxa"/>
                </w:tcPr>
                <w:p w:rsidR="00BC0931" w:rsidRPr="000571F9" w:rsidRDefault="00BC0931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374" w:type="dxa"/>
                </w:tcPr>
                <w:p w:rsidR="00BC0931" w:rsidRPr="000571F9" w:rsidRDefault="00BC0931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374" w:type="dxa"/>
                </w:tcPr>
                <w:p w:rsidR="00BC0931" w:rsidRPr="000571F9" w:rsidRDefault="00BC0931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374" w:type="dxa"/>
                </w:tcPr>
                <w:p w:rsidR="00BC0931" w:rsidRPr="000571F9" w:rsidRDefault="00BC0931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374" w:type="dxa"/>
                </w:tcPr>
                <w:p w:rsidR="00BC0931" w:rsidRPr="000571F9" w:rsidRDefault="00BC0931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374" w:type="dxa"/>
                </w:tcPr>
                <w:p w:rsidR="00BC0931" w:rsidRPr="000571F9" w:rsidRDefault="00BC0931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374" w:type="dxa"/>
                </w:tcPr>
                <w:p w:rsidR="00BC0931" w:rsidRPr="000571F9" w:rsidRDefault="00BC0931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374" w:type="dxa"/>
                </w:tcPr>
                <w:p w:rsidR="00BC0931" w:rsidRPr="000571F9" w:rsidRDefault="00BC0931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454" w:type="dxa"/>
                </w:tcPr>
                <w:p w:rsidR="00BC0931" w:rsidRPr="000571F9" w:rsidRDefault="00BC0931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10</w:t>
                  </w:r>
                </w:p>
              </w:tc>
            </w:tr>
          </w:tbl>
          <w:p w:rsidR="00D975F4" w:rsidRPr="000571F9" w:rsidRDefault="00D975F4" w:rsidP="00D975F4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6662" w:type="dxa"/>
            <w:vAlign w:val="center"/>
          </w:tcPr>
          <w:p w:rsidR="00D975F4" w:rsidRDefault="00D975F4" w:rsidP="00C65F36">
            <w:pPr>
              <w:numPr>
                <w:ilvl w:val="0"/>
                <w:numId w:val="11"/>
              </w:numPr>
              <w:ind w:left="317" w:hanging="28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Ich kenne unterschiedliche kooperative Arbeitsformen (Partnerarbeit, Gruppenarbeit, Placemat</w:t>
            </w:r>
            <w:r w:rsidR="00860A65">
              <w:rPr>
                <w:rFonts w:ascii="Arial Narrow" w:hAnsi="Arial Narrow" w:cs="Arial"/>
              </w:rPr>
              <w:t>, Gruppenpuzzle).</w:t>
            </w:r>
          </w:p>
          <w:p w:rsidR="00860A65" w:rsidRDefault="00860A65" w:rsidP="00C65F36">
            <w:pPr>
              <w:numPr>
                <w:ilvl w:val="0"/>
                <w:numId w:val="11"/>
              </w:numPr>
              <w:ind w:left="317" w:hanging="28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Ich kenne die Chancen eines Austauschs unter Gleichen für einen nachhaltigen Lernzuwachs.</w:t>
            </w:r>
          </w:p>
          <w:p w:rsidR="00860A65" w:rsidRDefault="00860A65" w:rsidP="00860A65">
            <w:pPr>
              <w:numPr>
                <w:ilvl w:val="0"/>
                <w:numId w:val="11"/>
              </w:numPr>
              <w:ind w:left="317" w:hanging="28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Ich kenne Möglichkeiten kooperative Lernformen für eine sinnvolle Differenzierung zu nutzen.</w:t>
            </w:r>
          </w:p>
          <w:p w:rsidR="00860A65" w:rsidRDefault="00860A65" w:rsidP="00860A65">
            <w:pPr>
              <w:numPr>
                <w:ilvl w:val="0"/>
                <w:numId w:val="11"/>
              </w:numPr>
              <w:ind w:left="317" w:hanging="28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Ich kann in Abwägung der Lerngruppe und des mathematischen Inhalts eine geeignete Kooperationsform vorbereiten und im Unterricht einsetzen.</w:t>
            </w:r>
          </w:p>
        </w:tc>
      </w:tr>
      <w:tr w:rsidR="007E189F" w:rsidRPr="000571F9" w:rsidTr="00C65F36">
        <w:tc>
          <w:tcPr>
            <w:tcW w:w="15026" w:type="dxa"/>
            <w:gridSpan w:val="3"/>
            <w:shd w:val="clear" w:color="auto" w:fill="E6E6E6"/>
          </w:tcPr>
          <w:p w:rsidR="007E189F" w:rsidRPr="000571F9" w:rsidRDefault="004D6F9B" w:rsidP="004D6F9B">
            <w:pPr>
              <w:spacing w:before="120" w:after="120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Methoden – und Medienkonzepte für kompetenzorientiertes Unterricht</w:t>
            </w:r>
            <w:r w:rsidR="005B780E">
              <w:rPr>
                <w:rFonts w:ascii="Arial Narrow" w:hAnsi="Arial Narrow"/>
                <w:b/>
                <w:sz w:val="26"/>
                <w:szCs w:val="26"/>
              </w:rPr>
              <w:t>en</w:t>
            </w:r>
          </w:p>
        </w:tc>
      </w:tr>
      <w:tr w:rsidR="007E189F" w:rsidRPr="000571F9" w:rsidTr="005B780E">
        <w:tc>
          <w:tcPr>
            <w:tcW w:w="3969" w:type="dxa"/>
          </w:tcPr>
          <w:p w:rsidR="007E189F" w:rsidRPr="000571F9" w:rsidRDefault="004D6F9B" w:rsidP="00C65F36">
            <w:pPr>
              <w:spacing w:before="120"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Arbeitsmittel </w:t>
            </w:r>
          </w:p>
        </w:tc>
        <w:tc>
          <w:tcPr>
            <w:tcW w:w="4395" w:type="dxa"/>
            <w:vAlign w:val="center"/>
          </w:tcPr>
          <w:tbl>
            <w:tblPr>
              <w:tblW w:w="0" w:type="auto"/>
              <w:tblBorders>
                <w:insideH w:val="single" w:sz="4" w:space="0" w:color="auto"/>
              </w:tblBorders>
              <w:tblLook w:val="00A0"/>
            </w:tblPr>
            <w:tblGrid>
              <w:gridCol w:w="373"/>
              <w:gridCol w:w="373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454"/>
            </w:tblGrid>
            <w:tr w:rsidR="007E189F" w:rsidRPr="000571F9" w:rsidTr="005B780E">
              <w:tc>
                <w:tcPr>
                  <w:tcW w:w="373" w:type="dxa"/>
                </w:tcPr>
                <w:p w:rsidR="007E189F" w:rsidRPr="000571F9" w:rsidRDefault="007E189F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3" w:type="dxa"/>
                </w:tcPr>
                <w:p w:rsidR="007E189F" w:rsidRPr="000571F9" w:rsidRDefault="007E189F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7E189F" w:rsidRPr="000571F9" w:rsidRDefault="007E189F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7E189F" w:rsidRPr="000571F9" w:rsidRDefault="007E189F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7E189F" w:rsidRPr="000571F9" w:rsidRDefault="007E189F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7E189F" w:rsidRPr="000571F9" w:rsidRDefault="007E189F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7E189F" w:rsidRPr="000571F9" w:rsidRDefault="007E189F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7E189F" w:rsidRPr="000571F9" w:rsidRDefault="007E189F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7E189F" w:rsidRPr="000571F9" w:rsidRDefault="007E189F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454" w:type="dxa"/>
                </w:tcPr>
                <w:p w:rsidR="007E189F" w:rsidRPr="000571F9" w:rsidRDefault="007E189F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</w:tr>
            <w:tr w:rsidR="007E189F" w:rsidRPr="000571F9" w:rsidTr="005B780E">
              <w:tc>
                <w:tcPr>
                  <w:tcW w:w="373" w:type="dxa"/>
                </w:tcPr>
                <w:p w:rsidR="007E189F" w:rsidRPr="000571F9" w:rsidRDefault="007E189F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73" w:type="dxa"/>
                </w:tcPr>
                <w:p w:rsidR="007E189F" w:rsidRPr="000571F9" w:rsidRDefault="007E189F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374" w:type="dxa"/>
                </w:tcPr>
                <w:p w:rsidR="007E189F" w:rsidRPr="000571F9" w:rsidRDefault="007E189F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374" w:type="dxa"/>
                </w:tcPr>
                <w:p w:rsidR="007E189F" w:rsidRPr="000571F9" w:rsidRDefault="007E189F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374" w:type="dxa"/>
                </w:tcPr>
                <w:p w:rsidR="007E189F" w:rsidRPr="000571F9" w:rsidRDefault="007E189F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374" w:type="dxa"/>
                </w:tcPr>
                <w:p w:rsidR="007E189F" w:rsidRPr="000571F9" w:rsidRDefault="007E189F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374" w:type="dxa"/>
                </w:tcPr>
                <w:p w:rsidR="007E189F" w:rsidRPr="000571F9" w:rsidRDefault="007E189F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374" w:type="dxa"/>
                </w:tcPr>
                <w:p w:rsidR="007E189F" w:rsidRPr="000571F9" w:rsidRDefault="007E189F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374" w:type="dxa"/>
                </w:tcPr>
                <w:p w:rsidR="007E189F" w:rsidRPr="000571F9" w:rsidRDefault="007E189F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454" w:type="dxa"/>
                </w:tcPr>
                <w:p w:rsidR="007E189F" w:rsidRPr="000571F9" w:rsidRDefault="007E189F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10</w:t>
                  </w:r>
                </w:p>
              </w:tc>
            </w:tr>
          </w:tbl>
          <w:p w:rsidR="007E189F" w:rsidRPr="000571F9" w:rsidRDefault="007E189F" w:rsidP="005B780E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6662" w:type="dxa"/>
          </w:tcPr>
          <w:p w:rsidR="007E189F" w:rsidRDefault="004D6F9B" w:rsidP="004D6F9B">
            <w:pPr>
              <w:numPr>
                <w:ilvl w:val="0"/>
                <w:numId w:val="11"/>
              </w:numPr>
              <w:ind w:left="317" w:hanging="28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Ich kenne verschiedene Arbeitsmittel und deren Bedeutung für Mathematiklernen.</w:t>
            </w:r>
          </w:p>
          <w:p w:rsidR="004D6F9B" w:rsidRDefault="004D6F9B" w:rsidP="004D6F9B">
            <w:pPr>
              <w:numPr>
                <w:ilvl w:val="0"/>
                <w:numId w:val="11"/>
              </w:numPr>
              <w:ind w:left="317" w:hanging="28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Ich kann Arbeitsmittel kriteriengeleitet auswählen und einsetzen.</w:t>
            </w:r>
          </w:p>
          <w:p w:rsidR="005B780E" w:rsidRPr="004D6F9B" w:rsidRDefault="005B780E" w:rsidP="005B780E">
            <w:pPr>
              <w:numPr>
                <w:ilvl w:val="0"/>
                <w:numId w:val="11"/>
              </w:numPr>
              <w:ind w:left="317" w:hanging="28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Ich nutze Arbeitsmittel in meinem Mathematikunterricht selbstverständlich, so dass eine Akzeptanz in der Nutzung der Arbeitsmittel von der gesamten Lerngruppe angestrebt wird.</w:t>
            </w:r>
          </w:p>
        </w:tc>
      </w:tr>
      <w:tr w:rsidR="007E189F" w:rsidRPr="000571F9" w:rsidTr="005B780E">
        <w:tc>
          <w:tcPr>
            <w:tcW w:w="3969" w:type="dxa"/>
          </w:tcPr>
          <w:p w:rsidR="003617B5" w:rsidRDefault="005B780E" w:rsidP="00426F86">
            <w:pPr>
              <w:spacing w:before="120" w:after="120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Fachbezogene Methoden</w:t>
            </w:r>
          </w:p>
          <w:p w:rsidR="00396DED" w:rsidRDefault="00396DED" w:rsidP="00426F86">
            <w:pPr>
              <w:spacing w:before="120" w:after="120"/>
              <w:rPr>
                <w:rFonts w:ascii="Arial Narrow" w:hAnsi="Arial Narrow"/>
                <w:sz w:val="26"/>
                <w:szCs w:val="26"/>
              </w:rPr>
            </w:pPr>
          </w:p>
          <w:p w:rsidR="00396DED" w:rsidRDefault="00396DED" w:rsidP="00426F86">
            <w:pPr>
              <w:spacing w:before="120" w:after="120"/>
              <w:rPr>
                <w:rFonts w:ascii="Arial Narrow" w:hAnsi="Arial Narrow"/>
                <w:sz w:val="26"/>
                <w:szCs w:val="26"/>
              </w:rPr>
            </w:pPr>
          </w:p>
          <w:p w:rsidR="00396DED" w:rsidRDefault="00396DED" w:rsidP="00426F86">
            <w:pPr>
              <w:spacing w:before="120" w:after="120"/>
              <w:rPr>
                <w:rFonts w:ascii="Arial Narrow" w:hAnsi="Arial Narrow"/>
                <w:sz w:val="26"/>
                <w:szCs w:val="26"/>
              </w:rPr>
            </w:pPr>
          </w:p>
          <w:p w:rsidR="00396DED" w:rsidRDefault="00396DED" w:rsidP="00426F86">
            <w:pPr>
              <w:spacing w:before="120" w:after="120"/>
              <w:rPr>
                <w:rFonts w:ascii="Arial Narrow" w:hAnsi="Arial Narrow"/>
                <w:sz w:val="26"/>
                <w:szCs w:val="26"/>
              </w:rPr>
            </w:pPr>
          </w:p>
          <w:p w:rsidR="00396DED" w:rsidRDefault="00396DED" w:rsidP="00426F86">
            <w:pPr>
              <w:spacing w:before="120" w:after="120"/>
              <w:rPr>
                <w:rFonts w:ascii="Arial Narrow" w:hAnsi="Arial Narrow"/>
                <w:sz w:val="26"/>
                <w:szCs w:val="26"/>
              </w:rPr>
            </w:pPr>
          </w:p>
          <w:p w:rsidR="00396DED" w:rsidRDefault="00396DED" w:rsidP="00426F86">
            <w:pPr>
              <w:spacing w:before="120" w:after="120"/>
              <w:rPr>
                <w:rFonts w:ascii="Arial Narrow" w:hAnsi="Arial Narrow"/>
                <w:sz w:val="26"/>
                <w:szCs w:val="26"/>
              </w:rPr>
            </w:pPr>
          </w:p>
          <w:p w:rsidR="00396DED" w:rsidRDefault="00396DED" w:rsidP="00426F86">
            <w:pPr>
              <w:spacing w:before="120" w:after="120"/>
              <w:rPr>
                <w:rFonts w:ascii="Arial Narrow" w:hAnsi="Arial Narrow"/>
                <w:sz w:val="26"/>
                <w:szCs w:val="26"/>
              </w:rPr>
            </w:pPr>
          </w:p>
          <w:p w:rsidR="00396DED" w:rsidRDefault="00396DED" w:rsidP="00426F86">
            <w:pPr>
              <w:spacing w:before="120" w:after="120"/>
              <w:rPr>
                <w:rFonts w:ascii="Arial Narrow" w:hAnsi="Arial Narrow"/>
                <w:sz w:val="26"/>
                <w:szCs w:val="26"/>
              </w:rPr>
            </w:pPr>
          </w:p>
          <w:p w:rsidR="00396DED" w:rsidRDefault="00396DED" w:rsidP="00426F86">
            <w:pPr>
              <w:spacing w:before="120" w:after="120"/>
              <w:rPr>
                <w:rFonts w:ascii="Arial Narrow" w:hAnsi="Arial Narrow"/>
                <w:sz w:val="26"/>
                <w:szCs w:val="26"/>
              </w:rPr>
            </w:pPr>
          </w:p>
          <w:p w:rsidR="00396DED" w:rsidRDefault="00396DED" w:rsidP="00426F86">
            <w:pPr>
              <w:spacing w:before="120" w:after="120"/>
              <w:rPr>
                <w:rFonts w:ascii="Arial Narrow" w:hAnsi="Arial Narrow"/>
                <w:sz w:val="26"/>
                <w:szCs w:val="26"/>
              </w:rPr>
            </w:pPr>
          </w:p>
          <w:p w:rsidR="00396DED" w:rsidRDefault="00396DED" w:rsidP="00426F86">
            <w:pPr>
              <w:spacing w:before="120" w:after="120"/>
              <w:rPr>
                <w:rFonts w:ascii="Arial Narrow" w:hAnsi="Arial Narrow"/>
                <w:sz w:val="26"/>
                <w:szCs w:val="26"/>
              </w:rPr>
            </w:pPr>
          </w:p>
          <w:p w:rsidR="00396DED" w:rsidRDefault="00396DED" w:rsidP="00426F86">
            <w:pPr>
              <w:spacing w:before="120" w:after="120"/>
              <w:rPr>
                <w:rFonts w:ascii="Arial Narrow" w:hAnsi="Arial Narrow"/>
                <w:sz w:val="26"/>
                <w:szCs w:val="26"/>
              </w:rPr>
            </w:pPr>
          </w:p>
          <w:p w:rsidR="00396DED" w:rsidRDefault="00396DED" w:rsidP="00426F86">
            <w:pPr>
              <w:spacing w:before="120" w:after="120"/>
              <w:rPr>
                <w:rFonts w:ascii="Arial Narrow" w:hAnsi="Arial Narrow"/>
                <w:sz w:val="26"/>
                <w:szCs w:val="26"/>
              </w:rPr>
            </w:pPr>
          </w:p>
          <w:p w:rsidR="00396DED" w:rsidRDefault="00396DED" w:rsidP="00426F86">
            <w:pPr>
              <w:spacing w:before="120" w:after="120"/>
              <w:rPr>
                <w:rFonts w:ascii="Arial Narrow" w:hAnsi="Arial Narrow"/>
                <w:sz w:val="26"/>
                <w:szCs w:val="26"/>
              </w:rPr>
            </w:pPr>
          </w:p>
          <w:p w:rsidR="00396DED" w:rsidRDefault="00396DED" w:rsidP="00426F86">
            <w:pPr>
              <w:spacing w:before="120" w:after="120"/>
              <w:rPr>
                <w:rFonts w:ascii="Arial Narrow" w:hAnsi="Arial Narrow"/>
                <w:sz w:val="26"/>
                <w:szCs w:val="26"/>
              </w:rPr>
            </w:pPr>
          </w:p>
          <w:p w:rsidR="00396DED" w:rsidRPr="00396DED" w:rsidRDefault="00396DED" w:rsidP="00C0367E">
            <w:pPr>
              <w:spacing w:before="120" w:after="12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4395" w:type="dxa"/>
            <w:vAlign w:val="center"/>
          </w:tcPr>
          <w:tbl>
            <w:tblPr>
              <w:tblW w:w="0" w:type="auto"/>
              <w:tblBorders>
                <w:insideH w:val="single" w:sz="4" w:space="0" w:color="auto"/>
              </w:tblBorders>
              <w:tblLook w:val="00A0"/>
            </w:tblPr>
            <w:tblGrid>
              <w:gridCol w:w="373"/>
              <w:gridCol w:w="373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454"/>
            </w:tblGrid>
            <w:tr w:rsidR="003617B5" w:rsidRPr="000571F9" w:rsidTr="005B780E">
              <w:tc>
                <w:tcPr>
                  <w:tcW w:w="373" w:type="dxa"/>
                </w:tcPr>
                <w:p w:rsidR="003617B5" w:rsidRPr="000571F9" w:rsidRDefault="003617B5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3" w:type="dxa"/>
                </w:tcPr>
                <w:p w:rsidR="003617B5" w:rsidRPr="000571F9" w:rsidRDefault="003617B5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3617B5" w:rsidRPr="000571F9" w:rsidRDefault="003617B5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3617B5" w:rsidRPr="000571F9" w:rsidRDefault="003617B5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3617B5" w:rsidRPr="000571F9" w:rsidRDefault="003617B5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3617B5" w:rsidRPr="000571F9" w:rsidRDefault="003617B5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3617B5" w:rsidRPr="000571F9" w:rsidRDefault="003617B5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3617B5" w:rsidRPr="000571F9" w:rsidRDefault="003617B5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3617B5" w:rsidRPr="000571F9" w:rsidRDefault="003617B5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454" w:type="dxa"/>
                </w:tcPr>
                <w:p w:rsidR="003617B5" w:rsidRPr="000571F9" w:rsidRDefault="003617B5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</w:tr>
            <w:tr w:rsidR="003617B5" w:rsidRPr="000571F9" w:rsidTr="005B780E">
              <w:tc>
                <w:tcPr>
                  <w:tcW w:w="373" w:type="dxa"/>
                </w:tcPr>
                <w:p w:rsidR="003617B5" w:rsidRPr="000571F9" w:rsidRDefault="003617B5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73" w:type="dxa"/>
                </w:tcPr>
                <w:p w:rsidR="003617B5" w:rsidRPr="000571F9" w:rsidRDefault="003617B5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374" w:type="dxa"/>
                </w:tcPr>
                <w:p w:rsidR="003617B5" w:rsidRPr="000571F9" w:rsidRDefault="003617B5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374" w:type="dxa"/>
                </w:tcPr>
                <w:p w:rsidR="003617B5" w:rsidRPr="000571F9" w:rsidRDefault="003617B5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374" w:type="dxa"/>
                </w:tcPr>
                <w:p w:rsidR="003617B5" w:rsidRPr="000571F9" w:rsidRDefault="003617B5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374" w:type="dxa"/>
                </w:tcPr>
                <w:p w:rsidR="003617B5" w:rsidRPr="000571F9" w:rsidRDefault="003617B5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374" w:type="dxa"/>
                </w:tcPr>
                <w:p w:rsidR="003617B5" w:rsidRPr="000571F9" w:rsidRDefault="003617B5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374" w:type="dxa"/>
                </w:tcPr>
                <w:p w:rsidR="003617B5" w:rsidRPr="000571F9" w:rsidRDefault="003617B5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374" w:type="dxa"/>
                </w:tcPr>
                <w:p w:rsidR="003617B5" w:rsidRPr="000571F9" w:rsidRDefault="003617B5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454" w:type="dxa"/>
                </w:tcPr>
                <w:p w:rsidR="003617B5" w:rsidRPr="000571F9" w:rsidRDefault="003617B5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10</w:t>
                  </w:r>
                </w:p>
              </w:tc>
            </w:tr>
          </w:tbl>
          <w:p w:rsidR="007E189F" w:rsidRDefault="007E189F" w:rsidP="005B780E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  <w:p w:rsidR="00396DED" w:rsidRDefault="00396DED" w:rsidP="005B780E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  <w:p w:rsidR="00396DED" w:rsidRDefault="00396DED" w:rsidP="005B780E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  <w:p w:rsidR="00396DED" w:rsidRDefault="00396DED" w:rsidP="005B780E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ook w:val="00A0"/>
            </w:tblPr>
            <w:tblGrid>
              <w:gridCol w:w="373"/>
              <w:gridCol w:w="373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454"/>
            </w:tblGrid>
            <w:tr w:rsidR="00396DED" w:rsidRPr="000571F9" w:rsidTr="00C834A2">
              <w:tc>
                <w:tcPr>
                  <w:tcW w:w="373" w:type="dxa"/>
                </w:tcPr>
                <w:p w:rsidR="00396DED" w:rsidRPr="000571F9" w:rsidRDefault="00396DED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3" w:type="dxa"/>
                </w:tcPr>
                <w:p w:rsidR="00396DED" w:rsidRPr="000571F9" w:rsidRDefault="00396DED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396DED" w:rsidRPr="000571F9" w:rsidRDefault="00396DED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396DED" w:rsidRPr="000571F9" w:rsidRDefault="00396DED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396DED" w:rsidRPr="000571F9" w:rsidRDefault="00396DED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396DED" w:rsidRPr="000571F9" w:rsidRDefault="00396DED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396DED" w:rsidRPr="000571F9" w:rsidRDefault="00396DED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396DED" w:rsidRPr="000571F9" w:rsidRDefault="00396DED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396DED" w:rsidRPr="000571F9" w:rsidRDefault="00396DED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454" w:type="dxa"/>
                </w:tcPr>
                <w:p w:rsidR="00396DED" w:rsidRPr="000571F9" w:rsidRDefault="00396DED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</w:tr>
            <w:tr w:rsidR="00396DED" w:rsidRPr="000571F9" w:rsidTr="00C834A2">
              <w:tc>
                <w:tcPr>
                  <w:tcW w:w="373" w:type="dxa"/>
                </w:tcPr>
                <w:p w:rsidR="00396DED" w:rsidRPr="000571F9" w:rsidRDefault="00396DED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73" w:type="dxa"/>
                </w:tcPr>
                <w:p w:rsidR="00396DED" w:rsidRPr="000571F9" w:rsidRDefault="00396DED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374" w:type="dxa"/>
                </w:tcPr>
                <w:p w:rsidR="00396DED" w:rsidRPr="000571F9" w:rsidRDefault="00396DED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374" w:type="dxa"/>
                </w:tcPr>
                <w:p w:rsidR="00396DED" w:rsidRPr="000571F9" w:rsidRDefault="00396DED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374" w:type="dxa"/>
                </w:tcPr>
                <w:p w:rsidR="00396DED" w:rsidRPr="000571F9" w:rsidRDefault="00396DED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374" w:type="dxa"/>
                </w:tcPr>
                <w:p w:rsidR="00396DED" w:rsidRPr="000571F9" w:rsidRDefault="00396DED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374" w:type="dxa"/>
                </w:tcPr>
                <w:p w:rsidR="00396DED" w:rsidRPr="000571F9" w:rsidRDefault="00396DED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374" w:type="dxa"/>
                </w:tcPr>
                <w:p w:rsidR="00396DED" w:rsidRPr="000571F9" w:rsidRDefault="00396DED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374" w:type="dxa"/>
                </w:tcPr>
                <w:p w:rsidR="00396DED" w:rsidRPr="000571F9" w:rsidRDefault="00396DED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454" w:type="dxa"/>
                </w:tcPr>
                <w:p w:rsidR="00396DED" w:rsidRPr="000571F9" w:rsidRDefault="00396DED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10</w:t>
                  </w:r>
                </w:p>
              </w:tc>
            </w:tr>
          </w:tbl>
          <w:p w:rsidR="00396DED" w:rsidRDefault="00396DED" w:rsidP="005B780E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  <w:p w:rsidR="00396DED" w:rsidRDefault="00396DED" w:rsidP="00DE3520">
            <w:pPr>
              <w:rPr>
                <w:rFonts w:ascii="Arial Narrow" w:hAnsi="Arial Narrow"/>
                <w:sz w:val="26"/>
                <w:szCs w:val="26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ook w:val="00A0"/>
            </w:tblPr>
            <w:tblGrid>
              <w:gridCol w:w="373"/>
              <w:gridCol w:w="373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454"/>
            </w:tblGrid>
            <w:tr w:rsidR="00396DED" w:rsidRPr="000571F9" w:rsidTr="00C834A2">
              <w:tc>
                <w:tcPr>
                  <w:tcW w:w="373" w:type="dxa"/>
                </w:tcPr>
                <w:p w:rsidR="00396DED" w:rsidRPr="000571F9" w:rsidRDefault="00396DED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3" w:type="dxa"/>
                </w:tcPr>
                <w:p w:rsidR="00396DED" w:rsidRPr="000571F9" w:rsidRDefault="00396DED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396DED" w:rsidRPr="000571F9" w:rsidRDefault="00396DED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396DED" w:rsidRPr="000571F9" w:rsidRDefault="00396DED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396DED" w:rsidRPr="000571F9" w:rsidRDefault="00396DED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396DED" w:rsidRPr="000571F9" w:rsidRDefault="00396DED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396DED" w:rsidRPr="000571F9" w:rsidRDefault="00396DED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396DED" w:rsidRPr="000571F9" w:rsidRDefault="00396DED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396DED" w:rsidRPr="000571F9" w:rsidRDefault="00396DED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454" w:type="dxa"/>
                </w:tcPr>
                <w:p w:rsidR="00396DED" w:rsidRPr="000571F9" w:rsidRDefault="00396DED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</w:tr>
            <w:tr w:rsidR="00396DED" w:rsidRPr="000571F9" w:rsidTr="00C834A2">
              <w:tc>
                <w:tcPr>
                  <w:tcW w:w="373" w:type="dxa"/>
                </w:tcPr>
                <w:p w:rsidR="00396DED" w:rsidRPr="000571F9" w:rsidRDefault="00396DED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73" w:type="dxa"/>
                </w:tcPr>
                <w:p w:rsidR="00396DED" w:rsidRPr="000571F9" w:rsidRDefault="00396DED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374" w:type="dxa"/>
                </w:tcPr>
                <w:p w:rsidR="00396DED" w:rsidRPr="000571F9" w:rsidRDefault="00396DED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374" w:type="dxa"/>
                </w:tcPr>
                <w:p w:rsidR="00396DED" w:rsidRPr="000571F9" w:rsidRDefault="00396DED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374" w:type="dxa"/>
                </w:tcPr>
                <w:p w:rsidR="00396DED" w:rsidRPr="000571F9" w:rsidRDefault="00396DED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374" w:type="dxa"/>
                </w:tcPr>
                <w:p w:rsidR="00396DED" w:rsidRPr="000571F9" w:rsidRDefault="00396DED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374" w:type="dxa"/>
                </w:tcPr>
                <w:p w:rsidR="00396DED" w:rsidRPr="000571F9" w:rsidRDefault="00396DED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374" w:type="dxa"/>
                </w:tcPr>
                <w:p w:rsidR="00396DED" w:rsidRPr="000571F9" w:rsidRDefault="00396DED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374" w:type="dxa"/>
                </w:tcPr>
                <w:p w:rsidR="00396DED" w:rsidRPr="000571F9" w:rsidRDefault="00396DED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454" w:type="dxa"/>
                </w:tcPr>
                <w:p w:rsidR="00396DED" w:rsidRPr="000571F9" w:rsidRDefault="00396DED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10</w:t>
                  </w:r>
                </w:p>
              </w:tc>
            </w:tr>
          </w:tbl>
          <w:p w:rsidR="00396DED" w:rsidRDefault="00396DED" w:rsidP="005B780E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  <w:p w:rsidR="00396DED" w:rsidRDefault="00396DED" w:rsidP="005B780E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ook w:val="00A0"/>
            </w:tblPr>
            <w:tblGrid>
              <w:gridCol w:w="373"/>
              <w:gridCol w:w="373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454"/>
            </w:tblGrid>
            <w:tr w:rsidR="00396DED" w:rsidRPr="000571F9" w:rsidTr="00C834A2">
              <w:tc>
                <w:tcPr>
                  <w:tcW w:w="373" w:type="dxa"/>
                </w:tcPr>
                <w:p w:rsidR="00396DED" w:rsidRPr="000571F9" w:rsidRDefault="00396DED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3" w:type="dxa"/>
                </w:tcPr>
                <w:p w:rsidR="00396DED" w:rsidRPr="000571F9" w:rsidRDefault="00396DED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396DED" w:rsidRPr="000571F9" w:rsidRDefault="00396DED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396DED" w:rsidRPr="000571F9" w:rsidRDefault="00396DED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396DED" w:rsidRPr="000571F9" w:rsidRDefault="00396DED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396DED" w:rsidRPr="000571F9" w:rsidRDefault="00396DED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396DED" w:rsidRPr="000571F9" w:rsidRDefault="00396DED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396DED" w:rsidRPr="000571F9" w:rsidRDefault="00396DED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396DED" w:rsidRPr="000571F9" w:rsidRDefault="00396DED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454" w:type="dxa"/>
                </w:tcPr>
                <w:p w:rsidR="00396DED" w:rsidRPr="000571F9" w:rsidRDefault="00396DED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</w:tr>
            <w:tr w:rsidR="00396DED" w:rsidRPr="000571F9" w:rsidTr="00C834A2">
              <w:tc>
                <w:tcPr>
                  <w:tcW w:w="373" w:type="dxa"/>
                </w:tcPr>
                <w:p w:rsidR="00396DED" w:rsidRPr="000571F9" w:rsidRDefault="00396DED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73" w:type="dxa"/>
                </w:tcPr>
                <w:p w:rsidR="00396DED" w:rsidRPr="000571F9" w:rsidRDefault="00396DED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374" w:type="dxa"/>
                </w:tcPr>
                <w:p w:rsidR="00396DED" w:rsidRPr="000571F9" w:rsidRDefault="00396DED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374" w:type="dxa"/>
                </w:tcPr>
                <w:p w:rsidR="00396DED" w:rsidRPr="000571F9" w:rsidRDefault="00396DED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374" w:type="dxa"/>
                </w:tcPr>
                <w:p w:rsidR="00396DED" w:rsidRPr="000571F9" w:rsidRDefault="00396DED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374" w:type="dxa"/>
                </w:tcPr>
                <w:p w:rsidR="00396DED" w:rsidRPr="000571F9" w:rsidRDefault="00396DED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374" w:type="dxa"/>
                </w:tcPr>
                <w:p w:rsidR="00396DED" w:rsidRPr="000571F9" w:rsidRDefault="00396DED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374" w:type="dxa"/>
                </w:tcPr>
                <w:p w:rsidR="00396DED" w:rsidRPr="000571F9" w:rsidRDefault="00396DED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374" w:type="dxa"/>
                </w:tcPr>
                <w:p w:rsidR="00396DED" w:rsidRPr="000571F9" w:rsidRDefault="00396DED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454" w:type="dxa"/>
                </w:tcPr>
                <w:p w:rsidR="00396DED" w:rsidRPr="000571F9" w:rsidRDefault="00396DED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10</w:t>
                  </w:r>
                </w:p>
              </w:tc>
            </w:tr>
          </w:tbl>
          <w:p w:rsidR="00396DED" w:rsidRDefault="00396DED" w:rsidP="005B780E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  <w:p w:rsidR="00396DED" w:rsidRDefault="00396DED" w:rsidP="005B780E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ook w:val="00A0"/>
            </w:tblPr>
            <w:tblGrid>
              <w:gridCol w:w="373"/>
              <w:gridCol w:w="373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454"/>
            </w:tblGrid>
            <w:tr w:rsidR="00396DED" w:rsidRPr="000571F9" w:rsidTr="00C834A2">
              <w:tc>
                <w:tcPr>
                  <w:tcW w:w="373" w:type="dxa"/>
                </w:tcPr>
                <w:p w:rsidR="00396DED" w:rsidRPr="000571F9" w:rsidRDefault="00396DED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3" w:type="dxa"/>
                </w:tcPr>
                <w:p w:rsidR="00396DED" w:rsidRPr="000571F9" w:rsidRDefault="00396DED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396DED" w:rsidRPr="000571F9" w:rsidRDefault="00396DED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396DED" w:rsidRPr="000571F9" w:rsidRDefault="00396DED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396DED" w:rsidRPr="000571F9" w:rsidRDefault="00396DED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396DED" w:rsidRPr="000571F9" w:rsidRDefault="00396DED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396DED" w:rsidRPr="000571F9" w:rsidRDefault="00396DED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396DED" w:rsidRPr="000571F9" w:rsidRDefault="00396DED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396DED" w:rsidRPr="000571F9" w:rsidRDefault="00396DED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454" w:type="dxa"/>
                </w:tcPr>
                <w:p w:rsidR="00396DED" w:rsidRPr="000571F9" w:rsidRDefault="00396DED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</w:tr>
            <w:tr w:rsidR="00396DED" w:rsidRPr="000571F9" w:rsidTr="00C834A2">
              <w:tc>
                <w:tcPr>
                  <w:tcW w:w="373" w:type="dxa"/>
                </w:tcPr>
                <w:p w:rsidR="00396DED" w:rsidRPr="000571F9" w:rsidRDefault="00396DED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73" w:type="dxa"/>
                </w:tcPr>
                <w:p w:rsidR="00396DED" w:rsidRPr="000571F9" w:rsidRDefault="00396DED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374" w:type="dxa"/>
                </w:tcPr>
                <w:p w:rsidR="00396DED" w:rsidRPr="000571F9" w:rsidRDefault="00396DED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374" w:type="dxa"/>
                </w:tcPr>
                <w:p w:rsidR="00396DED" w:rsidRPr="000571F9" w:rsidRDefault="00396DED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374" w:type="dxa"/>
                </w:tcPr>
                <w:p w:rsidR="00396DED" w:rsidRPr="000571F9" w:rsidRDefault="00396DED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374" w:type="dxa"/>
                </w:tcPr>
                <w:p w:rsidR="00396DED" w:rsidRPr="000571F9" w:rsidRDefault="00396DED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374" w:type="dxa"/>
                </w:tcPr>
                <w:p w:rsidR="00396DED" w:rsidRPr="000571F9" w:rsidRDefault="00396DED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374" w:type="dxa"/>
                </w:tcPr>
                <w:p w:rsidR="00396DED" w:rsidRPr="000571F9" w:rsidRDefault="00396DED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374" w:type="dxa"/>
                </w:tcPr>
                <w:p w:rsidR="00396DED" w:rsidRPr="000571F9" w:rsidRDefault="00396DED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454" w:type="dxa"/>
                </w:tcPr>
                <w:p w:rsidR="00396DED" w:rsidRPr="000571F9" w:rsidRDefault="00396DED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10</w:t>
                  </w:r>
                </w:p>
              </w:tc>
            </w:tr>
          </w:tbl>
          <w:p w:rsidR="00396DED" w:rsidRDefault="00396DED" w:rsidP="005B780E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ook w:val="00A0"/>
            </w:tblPr>
            <w:tblGrid>
              <w:gridCol w:w="373"/>
              <w:gridCol w:w="373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454"/>
            </w:tblGrid>
            <w:tr w:rsidR="00396DED" w:rsidRPr="000571F9" w:rsidTr="00C834A2">
              <w:tc>
                <w:tcPr>
                  <w:tcW w:w="373" w:type="dxa"/>
                </w:tcPr>
                <w:p w:rsidR="00396DED" w:rsidRPr="000571F9" w:rsidRDefault="00396DED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3" w:type="dxa"/>
                </w:tcPr>
                <w:p w:rsidR="00396DED" w:rsidRPr="000571F9" w:rsidRDefault="00396DED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396DED" w:rsidRPr="000571F9" w:rsidRDefault="00396DED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396DED" w:rsidRPr="000571F9" w:rsidRDefault="00396DED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396DED" w:rsidRPr="000571F9" w:rsidRDefault="00396DED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396DED" w:rsidRPr="000571F9" w:rsidRDefault="00396DED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396DED" w:rsidRPr="000571F9" w:rsidRDefault="00396DED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396DED" w:rsidRPr="000571F9" w:rsidRDefault="00396DED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396DED" w:rsidRPr="000571F9" w:rsidRDefault="00396DED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454" w:type="dxa"/>
                </w:tcPr>
                <w:p w:rsidR="00396DED" w:rsidRPr="000571F9" w:rsidRDefault="00396DED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</w:tr>
            <w:tr w:rsidR="00396DED" w:rsidRPr="000571F9" w:rsidTr="00C834A2">
              <w:tc>
                <w:tcPr>
                  <w:tcW w:w="373" w:type="dxa"/>
                </w:tcPr>
                <w:p w:rsidR="00396DED" w:rsidRPr="000571F9" w:rsidRDefault="00396DED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73" w:type="dxa"/>
                </w:tcPr>
                <w:p w:rsidR="00396DED" w:rsidRPr="000571F9" w:rsidRDefault="00396DED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374" w:type="dxa"/>
                </w:tcPr>
                <w:p w:rsidR="00396DED" w:rsidRPr="000571F9" w:rsidRDefault="00396DED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374" w:type="dxa"/>
                </w:tcPr>
                <w:p w:rsidR="00396DED" w:rsidRPr="000571F9" w:rsidRDefault="00396DED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374" w:type="dxa"/>
                </w:tcPr>
                <w:p w:rsidR="00396DED" w:rsidRPr="000571F9" w:rsidRDefault="00396DED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374" w:type="dxa"/>
                </w:tcPr>
                <w:p w:rsidR="00396DED" w:rsidRPr="000571F9" w:rsidRDefault="00396DED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374" w:type="dxa"/>
                </w:tcPr>
                <w:p w:rsidR="00396DED" w:rsidRPr="000571F9" w:rsidRDefault="00396DED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374" w:type="dxa"/>
                </w:tcPr>
                <w:p w:rsidR="00396DED" w:rsidRPr="000571F9" w:rsidRDefault="00396DED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374" w:type="dxa"/>
                </w:tcPr>
                <w:p w:rsidR="00396DED" w:rsidRPr="000571F9" w:rsidRDefault="00396DED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454" w:type="dxa"/>
                </w:tcPr>
                <w:p w:rsidR="00396DED" w:rsidRPr="000571F9" w:rsidRDefault="00396DED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10</w:t>
                  </w:r>
                </w:p>
              </w:tc>
            </w:tr>
          </w:tbl>
          <w:p w:rsidR="00396DED" w:rsidRDefault="00396DED" w:rsidP="005B780E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  <w:p w:rsidR="00396DED" w:rsidRPr="000571F9" w:rsidRDefault="00396DED" w:rsidP="00C0367E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6662" w:type="dxa"/>
          </w:tcPr>
          <w:p w:rsidR="005B780E" w:rsidRPr="00426F86" w:rsidRDefault="005B780E" w:rsidP="00426F86">
            <w:pPr>
              <w:numPr>
                <w:ilvl w:val="0"/>
                <w:numId w:val="11"/>
              </w:numPr>
              <w:ind w:left="317" w:hanging="284"/>
              <w:rPr>
                <w:rFonts w:ascii="Arial Narrow" w:hAnsi="Arial Narrow" w:cs="Arial"/>
              </w:rPr>
            </w:pPr>
            <w:r w:rsidRPr="00426F86">
              <w:rPr>
                <w:rFonts w:ascii="Arial Narrow" w:hAnsi="Arial Narrow" w:cs="Arial"/>
              </w:rPr>
              <w:lastRenderedPageBreak/>
              <w:t xml:space="preserve">Ich kann Methoden, die mathematisches </w:t>
            </w:r>
            <w:r w:rsidRPr="00426F86">
              <w:rPr>
                <w:rFonts w:ascii="Arial Narrow" w:hAnsi="Arial Narrow" w:cs="Arial"/>
                <w:b/>
              </w:rPr>
              <w:t>Kommunizieren</w:t>
            </w:r>
            <w:r w:rsidRPr="00426F86">
              <w:rPr>
                <w:rFonts w:ascii="Arial Narrow" w:hAnsi="Arial Narrow" w:cs="Arial"/>
              </w:rPr>
              <w:t xml:space="preserve"> unterstützen, in meinen Unterricht sach- und kindgerecht einsetzen </w:t>
            </w:r>
            <w:r w:rsidRPr="00426F86">
              <w:rPr>
                <w:rFonts w:ascii="Arial Narrow" w:hAnsi="Arial Narrow" w:cs="Arial"/>
              </w:rPr>
              <w:lastRenderedPageBreak/>
              <w:t>(Ich-Du-Wir-Methode, Gruppen- und Partnerarbeit, Gruppenpuzzle, Sitzkreis, Doppelkreis, Placemat, Präsentation</w:t>
            </w:r>
            <w:r w:rsidR="00426F86" w:rsidRPr="00426F86">
              <w:rPr>
                <w:rFonts w:ascii="Arial Narrow" w:hAnsi="Arial Narrow" w:cs="Arial"/>
              </w:rPr>
              <w:t xml:space="preserve">, Tuschelgespräche, </w:t>
            </w:r>
            <w:r w:rsidR="00426F86">
              <w:rPr>
                <w:rFonts w:ascii="Arial Narrow" w:hAnsi="Arial Narrow" w:cs="Arial"/>
              </w:rPr>
              <w:t>Gesprächsrituale,</w:t>
            </w:r>
            <w:r w:rsidRPr="00426F86">
              <w:rPr>
                <w:rFonts w:ascii="Arial Narrow" w:hAnsi="Arial Narrow" w:cs="Arial"/>
              </w:rPr>
              <w:t xml:space="preserve"> etc.)</w:t>
            </w:r>
          </w:p>
          <w:p w:rsidR="005B780E" w:rsidRDefault="005B780E" w:rsidP="005B780E">
            <w:pPr>
              <w:numPr>
                <w:ilvl w:val="0"/>
                <w:numId w:val="11"/>
              </w:numPr>
              <w:ind w:left="317" w:hanging="28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Ich kann Methoden, die mathematisches </w:t>
            </w:r>
            <w:r w:rsidRPr="005B780E">
              <w:rPr>
                <w:rFonts w:ascii="Arial Narrow" w:hAnsi="Arial Narrow" w:cs="Arial"/>
                <w:b/>
              </w:rPr>
              <w:t>Argumentieren</w:t>
            </w:r>
            <w:r>
              <w:rPr>
                <w:rFonts w:ascii="Arial Narrow" w:hAnsi="Arial Narrow" w:cs="Arial"/>
              </w:rPr>
              <w:t xml:space="preserve"> fördern, in meinem Unterricht sach- und fachgerecht anwenden (Strategiediskussion,</w:t>
            </w:r>
            <w:r w:rsidR="00426F86">
              <w:rPr>
                <w:rFonts w:ascii="Arial Narrow" w:hAnsi="Arial Narrow" w:cs="Arial"/>
              </w:rPr>
              <w:t xml:space="preserve"> Formulierungshilfen, Symbole, argumentationsanregende Lehrerimpulse, Rechenkonferenzen, Lerntagebuch, Raum auf Arbeitsblätter für Begründungen)</w:t>
            </w:r>
            <w:r>
              <w:rPr>
                <w:rFonts w:ascii="Arial Narrow" w:hAnsi="Arial Narrow" w:cs="Arial"/>
              </w:rPr>
              <w:t>.</w:t>
            </w:r>
          </w:p>
          <w:p w:rsidR="00426F86" w:rsidRDefault="00426F86" w:rsidP="005B780E">
            <w:pPr>
              <w:numPr>
                <w:ilvl w:val="0"/>
                <w:numId w:val="11"/>
              </w:numPr>
              <w:ind w:left="317" w:hanging="28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Ich kann Methoden, die mathematische </w:t>
            </w:r>
            <w:r w:rsidRPr="00426F86">
              <w:rPr>
                <w:rFonts w:ascii="Arial Narrow" w:hAnsi="Arial Narrow" w:cs="Arial"/>
                <w:b/>
              </w:rPr>
              <w:t>Problemlöseprozesse</w:t>
            </w:r>
            <w:r>
              <w:rPr>
                <w:rFonts w:ascii="Arial Narrow" w:hAnsi="Arial Narrow" w:cs="Arial"/>
              </w:rPr>
              <w:t xml:space="preserve"> unterstützen, in meinem Unterricht sach- und kindgerecht einsetzen, (Lehrerimpulse, „leeres Blatt“ für Eigenproduktionen, Tippkarten Helfer- und Expertensystem, Lehrperson als Modell für Problembearbeitungsschritte, kognitive Irritationen)</w:t>
            </w:r>
          </w:p>
          <w:p w:rsidR="00396DED" w:rsidRPr="00DE3520" w:rsidRDefault="007023A7" w:rsidP="00DE3520">
            <w:pPr>
              <w:numPr>
                <w:ilvl w:val="0"/>
                <w:numId w:val="11"/>
              </w:numPr>
              <w:ind w:left="317" w:hanging="28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Ich kann </w:t>
            </w:r>
            <w:r w:rsidR="00FB4F5B">
              <w:rPr>
                <w:rFonts w:ascii="Arial Narrow" w:hAnsi="Arial Narrow" w:cs="Arial"/>
              </w:rPr>
              <w:t xml:space="preserve"> die SuS anleiten, </w:t>
            </w:r>
            <w:r>
              <w:rPr>
                <w:rFonts w:ascii="Arial Narrow" w:hAnsi="Arial Narrow" w:cs="Arial"/>
              </w:rPr>
              <w:t xml:space="preserve">bzw. </w:t>
            </w:r>
            <w:r w:rsidR="00FB4F5B">
              <w:rPr>
                <w:rFonts w:ascii="Arial Narrow" w:hAnsi="Arial Narrow" w:cs="Arial"/>
              </w:rPr>
              <w:t xml:space="preserve">ihnen Gestaltungsräume öffnen, </w:t>
            </w:r>
            <w:r>
              <w:rPr>
                <w:rFonts w:ascii="Arial Narrow" w:hAnsi="Arial Narrow" w:cs="Arial"/>
              </w:rPr>
              <w:t xml:space="preserve">um </w:t>
            </w:r>
            <w:r w:rsidR="00FB4F5B">
              <w:rPr>
                <w:rFonts w:ascii="Arial Narrow" w:hAnsi="Arial Narrow" w:cs="Arial"/>
              </w:rPr>
              <w:t xml:space="preserve">verschiedene </w:t>
            </w:r>
            <w:r w:rsidR="00FB4F5B" w:rsidRPr="00923D7F">
              <w:rPr>
                <w:rFonts w:ascii="Arial Narrow" w:hAnsi="Arial Narrow" w:cs="Arial"/>
                <w:b/>
              </w:rPr>
              <w:t>Darstellungsweisen</w:t>
            </w:r>
            <w:r w:rsidR="00FB4F5B">
              <w:rPr>
                <w:rFonts w:ascii="Arial Narrow" w:hAnsi="Arial Narrow" w:cs="Arial"/>
              </w:rPr>
              <w:t xml:space="preserve"> für Zahlen, Rechenwege, Sachrechenprozesse usw. sachangemessen und eigenaktiv zu entwickeln, zu nutzen und zu deuten</w:t>
            </w:r>
            <w:r w:rsidR="00923D7F">
              <w:rPr>
                <w:rFonts w:ascii="Arial Narrow" w:hAnsi="Arial Narrow" w:cs="Arial"/>
              </w:rPr>
              <w:t xml:space="preserve"> (</w:t>
            </w:r>
            <w:r>
              <w:rPr>
                <w:rFonts w:ascii="Arial Narrow" w:hAnsi="Arial Narrow" w:cs="Arial"/>
              </w:rPr>
              <w:t xml:space="preserve">Mengenbild, </w:t>
            </w:r>
            <w:r w:rsidR="00923D7F">
              <w:rPr>
                <w:rFonts w:ascii="Arial Narrow" w:hAnsi="Arial Narrow" w:cs="Arial"/>
              </w:rPr>
              <w:t>Rechenstrich, Skizze, Tabelle, Diagramm, u.a.)</w:t>
            </w:r>
            <w:r w:rsidR="00FB4F5B">
              <w:rPr>
                <w:rFonts w:ascii="Arial Narrow" w:hAnsi="Arial Narrow" w:cs="Arial"/>
              </w:rPr>
              <w:t>.</w:t>
            </w:r>
          </w:p>
          <w:p w:rsidR="00396DED" w:rsidRPr="00DE3520" w:rsidRDefault="001D74B0" w:rsidP="00DE3520">
            <w:pPr>
              <w:numPr>
                <w:ilvl w:val="0"/>
                <w:numId w:val="11"/>
              </w:numPr>
              <w:ind w:left="317" w:hanging="28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Ich kenne die notwendigen Schritte beim Lösen von </w:t>
            </w:r>
            <w:r w:rsidRPr="003E0F3B">
              <w:rPr>
                <w:rFonts w:ascii="Arial Narrow" w:hAnsi="Arial Narrow" w:cs="Arial"/>
                <w:b/>
              </w:rPr>
              <w:t>Sachaufgaben</w:t>
            </w:r>
            <w:r>
              <w:rPr>
                <w:rFonts w:ascii="Arial Narrow" w:hAnsi="Arial Narrow" w:cs="Arial"/>
              </w:rPr>
              <w:t xml:space="preserve"> (math</w:t>
            </w:r>
            <w:r w:rsidRPr="001D74B0">
              <w:rPr>
                <w:rFonts w:ascii="Arial Narrow" w:hAnsi="Arial Narrow" w:cs="Arial"/>
                <w:b/>
              </w:rPr>
              <w:t>. Modellieren</w:t>
            </w:r>
            <w:r>
              <w:rPr>
                <w:rFonts w:ascii="Arial Narrow" w:hAnsi="Arial Narrow" w:cs="Arial"/>
              </w:rPr>
              <w:t>) und kann die SuS darin methodisch angemessen unterstützen</w:t>
            </w:r>
          </w:p>
          <w:p w:rsidR="00396DED" w:rsidRPr="003C363E" w:rsidRDefault="001D74B0" w:rsidP="003C363E">
            <w:pPr>
              <w:numPr>
                <w:ilvl w:val="0"/>
                <w:numId w:val="11"/>
              </w:numPr>
              <w:ind w:left="317" w:hanging="28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Ich kann den SuS geeignete </w:t>
            </w:r>
            <w:r w:rsidRPr="003E0F3B">
              <w:rPr>
                <w:rFonts w:ascii="Arial Narrow" w:hAnsi="Arial Narrow" w:cs="Arial"/>
                <w:b/>
              </w:rPr>
              <w:t>Bearbeitungshilfen</w:t>
            </w:r>
            <w:r>
              <w:rPr>
                <w:rFonts w:ascii="Arial Narrow" w:hAnsi="Arial Narrow" w:cs="Arial"/>
              </w:rPr>
              <w:t xml:space="preserve"> </w:t>
            </w:r>
            <w:r w:rsidR="003E0F3B">
              <w:rPr>
                <w:rFonts w:ascii="Arial Narrow" w:hAnsi="Arial Narrow" w:cs="Arial"/>
              </w:rPr>
              <w:t>für math. Modellbildungsprozesse auf methodisch hilfreiche Weise zur Verfügung stellen, so dass eigenaktive Lernprozesse möglich werden.</w:t>
            </w:r>
          </w:p>
        </w:tc>
      </w:tr>
      <w:tr w:rsidR="00C0367E" w:rsidRPr="000571F9" w:rsidTr="00154A0C">
        <w:tc>
          <w:tcPr>
            <w:tcW w:w="15026" w:type="dxa"/>
            <w:gridSpan w:val="3"/>
            <w:shd w:val="clear" w:color="auto" w:fill="E6E6E6"/>
          </w:tcPr>
          <w:p w:rsidR="00C0367E" w:rsidRPr="000571F9" w:rsidRDefault="00C0367E" w:rsidP="00154A0C">
            <w:pPr>
              <w:spacing w:before="120" w:after="120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C0367E">
              <w:rPr>
                <w:rFonts w:ascii="Arial Narrow" w:hAnsi="Arial Narrow"/>
                <w:b/>
                <w:sz w:val="26"/>
                <w:szCs w:val="26"/>
              </w:rPr>
              <w:lastRenderedPageBreak/>
              <w:t>Modulbezogene schulrechtliche Regelungen</w:t>
            </w:r>
          </w:p>
        </w:tc>
      </w:tr>
      <w:tr w:rsidR="00C0367E" w:rsidRPr="000571F9" w:rsidTr="005B780E">
        <w:tc>
          <w:tcPr>
            <w:tcW w:w="3969" w:type="dxa"/>
          </w:tcPr>
          <w:p w:rsidR="00C0367E" w:rsidRDefault="00C0367E" w:rsidP="00C0367E">
            <w:pPr>
              <w:spacing w:before="120" w:after="120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Verordnung zur Gestaltung des Schulverhältnisses vom 19.8.2011</w:t>
            </w:r>
          </w:p>
          <w:p w:rsidR="00C0367E" w:rsidRDefault="00C0367E" w:rsidP="00426F86">
            <w:pPr>
              <w:spacing w:before="120" w:after="12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4395" w:type="dxa"/>
            <w:vAlign w:val="center"/>
          </w:tcPr>
          <w:tbl>
            <w:tblPr>
              <w:tblW w:w="0" w:type="auto"/>
              <w:tblBorders>
                <w:insideH w:val="single" w:sz="4" w:space="0" w:color="auto"/>
              </w:tblBorders>
              <w:tblLook w:val="00A0"/>
            </w:tblPr>
            <w:tblGrid>
              <w:gridCol w:w="373"/>
              <w:gridCol w:w="373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454"/>
            </w:tblGrid>
            <w:tr w:rsidR="00C0367E" w:rsidRPr="000571F9" w:rsidTr="00154A0C">
              <w:tc>
                <w:tcPr>
                  <w:tcW w:w="373" w:type="dxa"/>
                </w:tcPr>
                <w:p w:rsidR="00C0367E" w:rsidRPr="000571F9" w:rsidRDefault="00C0367E" w:rsidP="002A6A00">
                  <w:pPr>
                    <w:framePr w:hSpace="141" w:wrap="around" w:vAnchor="text" w:hAnchor="text" w:y="1"/>
                    <w:suppressOverlap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3" w:type="dxa"/>
                </w:tcPr>
                <w:p w:rsidR="00C0367E" w:rsidRPr="000571F9" w:rsidRDefault="00C0367E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C0367E" w:rsidRPr="000571F9" w:rsidRDefault="00C0367E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C0367E" w:rsidRPr="000571F9" w:rsidRDefault="00C0367E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C0367E" w:rsidRPr="000571F9" w:rsidRDefault="00C0367E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C0367E" w:rsidRPr="000571F9" w:rsidRDefault="00C0367E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C0367E" w:rsidRPr="000571F9" w:rsidRDefault="00C0367E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C0367E" w:rsidRPr="000571F9" w:rsidRDefault="00C0367E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374" w:type="dxa"/>
                </w:tcPr>
                <w:p w:rsidR="00C0367E" w:rsidRPr="000571F9" w:rsidRDefault="00C0367E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  <w:tc>
                <w:tcPr>
                  <w:tcW w:w="454" w:type="dxa"/>
                </w:tcPr>
                <w:p w:rsidR="00C0367E" w:rsidRPr="000571F9" w:rsidRDefault="00C0367E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</w:tc>
            </w:tr>
            <w:tr w:rsidR="00C0367E" w:rsidRPr="000571F9" w:rsidTr="00154A0C">
              <w:tc>
                <w:tcPr>
                  <w:tcW w:w="373" w:type="dxa"/>
                </w:tcPr>
                <w:p w:rsidR="00C0367E" w:rsidRPr="000571F9" w:rsidRDefault="00C0367E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73" w:type="dxa"/>
                </w:tcPr>
                <w:p w:rsidR="00C0367E" w:rsidRPr="000571F9" w:rsidRDefault="00C0367E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374" w:type="dxa"/>
                </w:tcPr>
                <w:p w:rsidR="00C0367E" w:rsidRPr="000571F9" w:rsidRDefault="00C0367E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374" w:type="dxa"/>
                </w:tcPr>
                <w:p w:rsidR="00C0367E" w:rsidRPr="000571F9" w:rsidRDefault="00C0367E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374" w:type="dxa"/>
                </w:tcPr>
                <w:p w:rsidR="00C0367E" w:rsidRPr="000571F9" w:rsidRDefault="00C0367E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374" w:type="dxa"/>
                </w:tcPr>
                <w:p w:rsidR="00C0367E" w:rsidRPr="000571F9" w:rsidRDefault="00C0367E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374" w:type="dxa"/>
                </w:tcPr>
                <w:p w:rsidR="00C0367E" w:rsidRPr="000571F9" w:rsidRDefault="00C0367E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374" w:type="dxa"/>
                </w:tcPr>
                <w:p w:rsidR="00C0367E" w:rsidRPr="000571F9" w:rsidRDefault="00C0367E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374" w:type="dxa"/>
                </w:tcPr>
                <w:p w:rsidR="00C0367E" w:rsidRPr="000571F9" w:rsidRDefault="00C0367E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454" w:type="dxa"/>
                </w:tcPr>
                <w:p w:rsidR="00C0367E" w:rsidRPr="000571F9" w:rsidRDefault="00C0367E" w:rsidP="002A6A0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0571F9">
                    <w:rPr>
                      <w:rFonts w:ascii="Arial Narrow" w:hAnsi="Arial Narrow"/>
                      <w:sz w:val="26"/>
                      <w:szCs w:val="26"/>
                    </w:rPr>
                    <w:t>10</w:t>
                  </w:r>
                </w:p>
              </w:tc>
            </w:tr>
          </w:tbl>
          <w:p w:rsidR="00C0367E" w:rsidRPr="000571F9" w:rsidRDefault="00C0367E" w:rsidP="002C7F41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6662" w:type="dxa"/>
          </w:tcPr>
          <w:p w:rsidR="00C0367E" w:rsidRPr="003C363E" w:rsidRDefault="00C0367E" w:rsidP="003C363E">
            <w:pPr>
              <w:spacing w:before="120" w:after="120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 w:cs="Arial"/>
              </w:rPr>
              <w:t xml:space="preserve">Ich kann, </w:t>
            </w:r>
            <w:r w:rsidRPr="00BF6FC1">
              <w:rPr>
                <w:rFonts w:ascii="Arial Narrow" w:hAnsi="Arial Narrow" w:cs="Arial"/>
              </w:rPr>
              <w:t xml:space="preserve">nach einer </w:t>
            </w:r>
            <w:r>
              <w:rPr>
                <w:rFonts w:ascii="Arial Narrow" w:hAnsi="Arial Narrow" w:cs="Arial"/>
              </w:rPr>
              <w:t xml:space="preserve">entsprechenden </w:t>
            </w:r>
            <w:r w:rsidRPr="00BF6FC1">
              <w:rPr>
                <w:rFonts w:ascii="Arial Narrow" w:hAnsi="Arial Narrow" w:cs="Arial"/>
              </w:rPr>
              <w:t>Diagnose, eine Entscheidung in der Klassenkonferenz darübe</w:t>
            </w:r>
            <w:r w:rsidR="00ED3285">
              <w:rPr>
                <w:rFonts w:ascii="Arial Narrow" w:hAnsi="Arial Narrow" w:cs="Arial"/>
              </w:rPr>
              <w:t>r mittragen, ob eine Schülerin oder ein Schüler</w:t>
            </w:r>
            <w:r w:rsidRPr="00BF6FC1">
              <w:rPr>
                <w:rFonts w:ascii="Arial Narrow" w:hAnsi="Arial Narrow" w:cs="Arial"/>
              </w:rPr>
              <w:t>. unter den Personenkreis d</w:t>
            </w:r>
            <w:r>
              <w:rPr>
                <w:rFonts w:ascii="Arial Narrow" w:hAnsi="Arial Narrow" w:cs="Arial"/>
              </w:rPr>
              <w:t xml:space="preserve">er </w:t>
            </w:r>
            <w:r>
              <w:rPr>
                <w:rFonts w:ascii="Arial Narrow" w:hAnsi="Arial Narrow"/>
                <w:sz w:val="26"/>
                <w:szCs w:val="26"/>
              </w:rPr>
              <w:t xml:space="preserve"> Verordnung zur Gestaltung des Schulverhältnisses vom 19.8.201</w:t>
            </w:r>
            <w:r>
              <w:rPr>
                <w:rFonts w:ascii="Arial Narrow" w:hAnsi="Arial Narrow" w:cs="Arial"/>
              </w:rPr>
              <w:t xml:space="preserve"> </w:t>
            </w:r>
            <w:r w:rsidRPr="00BF6FC1">
              <w:rPr>
                <w:rFonts w:ascii="Arial Narrow" w:hAnsi="Arial Narrow" w:cs="Arial"/>
              </w:rPr>
              <w:t>fällt</w:t>
            </w:r>
          </w:p>
          <w:p w:rsidR="00C0367E" w:rsidRPr="003C363E" w:rsidRDefault="00C0367E" w:rsidP="003C363E">
            <w:pPr>
              <w:spacing w:before="120" w:after="120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 w:cs="Arial"/>
              </w:rPr>
              <w:t xml:space="preserve">Ich kenne die Spielräume und Möglichkeiten der individuellen Förderung, des Nachteilsausgleichs und der differenzierten Leistungsbewertung im Rahmen der </w:t>
            </w:r>
            <w:r>
              <w:rPr>
                <w:rFonts w:ascii="Arial Narrow" w:hAnsi="Arial Narrow"/>
                <w:sz w:val="26"/>
                <w:szCs w:val="26"/>
              </w:rPr>
              <w:t xml:space="preserve"> Verordnung zur Gestaltung des Schulverhältnisses vom 19.8.2011</w:t>
            </w:r>
          </w:p>
          <w:p w:rsidR="00C0367E" w:rsidRDefault="00C0367E" w:rsidP="00C0367E">
            <w:pPr>
              <w:spacing w:before="120" w:after="120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 w:cs="Arial"/>
              </w:rPr>
              <w:lastRenderedPageBreak/>
              <w:t xml:space="preserve">Ich kenne die erforderlichen Schritte und Aktivitäten bis hin zum Förderplan und zur individuellen Förderung </w:t>
            </w:r>
            <w:r w:rsidR="00ED3285">
              <w:rPr>
                <w:rFonts w:ascii="Arial Narrow" w:hAnsi="Arial Narrow"/>
                <w:sz w:val="26"/>
                <w:szCs w:val="26"/>
              </w:rPr>
              <w:t xml:space="preserve"> im Sinne der </w:t>
            </w:r>
            <w:r>
              <w:rPr>
                <w:rFonts w:ascii="Arial Narrow" w:hAnsi="Arial Narrow"/>
                <w:sz w:val="26"/>
                <w:szCs w:val="26"/>
              </w:rPr>
              <w:t>Verordnung zur Gestaltung des Schulverh</w:t>
            </w:r>
            <w:r w:rsidR="00ED3285">
              <w:rPr>
                <w:rFonts w:ascii="Arial Narrow" w:hAnsi="Arial Narrow"/>
                <w:sz w:val="26"/>
                <w:szCs w:val="26"/>
              </w:rPr>
              <w:t>ältnisses vom 19.8.2011.</w:t>
            </w:r>
          </w:p>
          <w:p w:rsidR="00C0367E" w:rsidRPr="00426F86" w:rsidRDefault="00C0367E" w:rsidP="00C0367E">
            <w:pPr>
              <w:ind w:left="317"/>
              <w:rPr>
                <w:rFonts w:ascii="Arial Narrow" w:hAnsi="Arial Narrow" w:cs="Arial"/>
              </w:rPr>
            </w:pPr>
          </w:p>
        </w:tc>
      </w:tr>
    </w:tbl>
    <w:p w:rsidR="00791CB3" w:rsidRDefault="00791CB3" w:rsidP="0021620E"/>
    <w:p w:rsidR="003C363E" w:rsidRDefault="003C363E" w:rsidP="003C363E">
      <w:pPr>
        <w:rPr>
          <w:rFonts w:ascii="Arial" w:hAnsi="Arial" w:cs="Arial"/>
          <w:sz w:val="28"/>
          <w:szCs w:val="28"/>
        </w:rPr>
      </w:pPr>
    </w:p>
    <w:p w:rsidR="003C363E" w:rsidRPr="00C0367E" w:rsidRDefault="003C363E" w:rsidP="003C363E">
      <w:pPr>
        <w:rPr>
          <w:rFonts w:ascii="Arial" w:hAnsi="Arial" w:cs="Arial"/>
          <w:sz w:val="28"/>
          <w:szCs w:val="28"/>
        </w:rPr>
      </w:pPr>
      <w:r w:rsidRPr="00C0367E">
        <w:rPr>
          <w:rFonts w:ascii="Arial" w:hAnsi="Arial" w:cs="Arial"/>
          <w:sz w:val="28"/>
          <w:szCs w:val="28"/>
        </w:rPr>
        <w:t xml:space="preserve">Selbsteinschätzungsbogen Modul </w:t>
      </w:r>
      <w:r>
        <w:rPr>
          <w:rFonts w:ascii="Arial" w:hAnsi="Arial" w:cs="Arial"/>
          <w:sz w:val="28"/>
          <w:szCs w:val="28"/>
        </w:rPr>
        <w:t>„</w:t>
      </w:r>
      <w:r w:rsidRPr="00C0367E">
        <w:rPr>
          <w:rFonts w:ascii="Arial" w:hAnsi="Arial" w:cs="Arial"/>
          <w:sz w:val="28"/>
          <w:szCs w:val="28"/>
        </w:rPr>
        <w:t>Unterrichten im Fach Mathematik</w:t>
      </w:r>
      <w:r>
        <w:rPr>
          <w:rFonts w:ascii="Arial" w:hAnsi="Arial" w:cs="Arial"/>
          <w:sz w:val="28"/>
          <w:szCs w:val="28"/>
        </w:rPr>
        <w:t>“</w:t>
      </w:r>
      <w:r w:rsidRPr="00C0367E">
        <w:rPr>
          <w:rFonts w:ascii="Arial" w:hAnsi="Arial" w:cs="Arial"/>
          <w:sz w:val="28"/>
          <w:szCs w:val="28"/>
        </w:rPr>
        <w:t xml:space="preserve"> (MMG)</w:t>
      </w:r>
    </w:p>
    <w:p w:rsidR="003C363E" w:rsidRPr="00C0367E" w:rsidRDefault="003C363E" w:rsidP="003C363E">
      <w:pPr>
        <w:rPr>
          <w:rFonts w:ascii="Arial" w:hAnsi="Arial" w:cs="Arial"/>
          <w:b/>
          <w:sz w:val="28"/>
          <w:szCs w:val="28"/>
        </w:rPr>
      </w:pPr>
      <w:r w:rsidRPr="00C0367E">
        <w:rPr>
          <w:rFonts w:ascii="Arial" w:hAnsi="Arial" w:cs="Arial"/>
          <w:b/>
          <w:sz w:val="28"/>
          <w:szCs w:val="28"/>
        </w:rPr>
        <w:t xml:space="preserve">Inhalte </w:t>
      </w:r>
      <w:r>
        <w:rPr>
          <w:rFonts w:ascii="Arial" w:hAnsi="Arial" w:cs="Arial"/>
          <w:b/>
          <w:sz w:val="28"/>
          <w:szCs w:val="28"/>
        </w:rPr>
        <w:t>Modul B (MMGB</w:t>
      </w:r>
      <w:r w:rsidRPr="00C0367E">
        <w:rPr>
          <w:rFonts w:ascii="Arial" w:hAnsi="Arial" w:cs="Arial"/>
          <w:b/>
          <w:sz w:val="28"/>
          <w:szCs w:val="28"/>
        </w:rPr>
        <w:t>)</w:t>
      </w:r>
    </w:p>
    <w:p w:rsidR="00791CB3" w:rsidRDefault="00791CB3" w:rsidP="0021620E"/>
    <w:p w:rsidR="00791CB3" w:rsidRDefault="00791CB3" w:rsidP="00791CB3">
      <w:pPr>
        <w:rPr>
          <w:rFonts w:ascii="Arial" w:hAnsi="Arial" w:cs="Arial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  <w:gridCol w:w="4395"/>
        <w:gridCol w:w="6662"/>
      </w:tblGrid>
      <w:tr w:rsidR="00791CB3" w:rsidRPr="001E6E27" w:rsidTr="00C834A2">
        <w:tc>
          <w:tcPr>
            <w:tcW w:w="3969" w:type="dxa"/>
            <w:tcBorders>
              <w:bottom w:val="single" w:sz="4" w:space="0" w:color="auto"/>
            </w:tcBorders>
          </w:tcPr>
          <w:p w:rsidR="00791CB3" w:rsidRPr="001E6E27" w:rsidRDefault="00791CB3" w:rsidP="00C834A2">
            <w:pPr>
              <w:spacing w:before="120" w:after="120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1E6E27">
              <w:rPr>
                <w:rFonts w:ascii="Arial Narrow" w:hAnsi="Arial Narrow" w:cs="Arial"/>
                <w:b/>
                <w:sz w:val="26"/>
                <w:szCs w:val="26"/>
              </w:rPr>
              <w:t>Beschreibung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791CB3" w:rsidRPr="001E6E27" w:rsidRDefault="00791CB3" w:rsidP="00C834A2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Selbsteinschätzung/ Bemerkungen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791CB3" w:rsidRPr="001E6E27" w:rsidRDefault="00791CB3" w:rsidP="00C834A2">
            <w:pPr>
              <w:spacing w:before="120" w:after="120"/>
              <w:jc w:val="center"/>
              <w:rPr>
                <w:b/>
              </w:rPr>
            </w:pPr>
            <w:r w:rsidRPr="001E6E27">
              <w:rPr>
                <w:rFonts w:ascii="Arial" w:hAnsi="Arial" w:cs="Arial"/>
                <w:b/>
              </w:rPr>
              <w:t>Mögliche Indikatoren/ Konkretisierung</w:t>
            </w:r>
          </w:p>
        </w:tc>
      </w:tr>
      <w:tr w:rsidR="00791CB3" w:rsidTr="00C834A2">
        <w:tc>
          <w:tcPr>
            <w:tcW w:w="15026" w:type="dxa"/>
            <w:gridSpan w:val="3"/>
            <w:shd w:val="clear" w:color="auto" w:fill="E6E6E6"/>
          </w:tcPr>
          <w:p w:rsidR="00791CB3" w:rsidRPr="001E6E27" w:rsidRDefault="00707FD2" w:rsidP="00C834A2">
            <w:pPr>
              <w:spacing w:before="120" w:after="120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Kompetenzorientierte Aufgabenformate und Übungsprinzipien</w:t>
            </w:r>
          </w:p>
        </w:tc>
      </w:tr>
      <w:tr w:rsidR="00791CB3" w:rsidRPr="00647973" w:rsidTr="00C834A2">
        <w:trPr>
          <w:trHeight w:val="754"/>
        </w:trPr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791CB3" w:rsidRPr="00647973" w:rsidRDefault="00707FD2" w:rsidP="00C834A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Aufgabenkultur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Borders>
                <w:insideH w:val="single" w:sz="4" w:space="0" w:color="auto"/>
              </w:tblBorders>
              <w:tblLook w:val="00A0"/>
            </w:tblPr>
            <w:tblGrid>
              <w:gridCol w:w="373"/>
              <w:gridCol w:w="373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435"/>
            </w:tblGrid>
            <w:tr w:rsidR="00791CB3" w:rsidRPr="00AE1F32" w:rsidTr="00C834A2">
              <w:tc>
                <w:tcPr>
                  <w:tcW w:w="373" w:type="dxa"/>
                </w:tcPr>
                <w:p w:rsidR="00791CB3" w:rsidRPr="00AE1F32" w:rsidRDefault="00791CB3" w:rsidP="00C834A2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73" w:type="dxa"/>
                </w:tcPr>
                <w:p w:rsidR="00791CB3" w:rsidRPr="00AE1F32" w:rsidRDefault="00791CB3" w:rsidP="00C834A2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74" w:type="dxa"/>
                </w:tcPr>
                <w:p w:rsidR="00791CB3" w:rsidRPr="00AE1F32" w:rsidRDefault="00791CB3" w:rsidP="00C834A2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74" w:type="dxa"/>
                </w:tcPr>
                <w:p w:rsidR="00791CB3" w:rsidRPr="00AE1F32" w:rsidRDefault="00791CB3" w:rsidP="00C834A2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74" w:type="dxa"/>
                </w:tcPr>
                <w:p w:rsidR="00791CB3" w:rsidRPr="00AE1F32" w:rsidRDefault="00791CB3" w:rsidP="00C834A2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74" w:type="dxa"/>
                </w:tcPr>
                <w:p w:rsidR="00791CB3" w:rsidRPr="00AE1F32" w:rsidRDefault="00791CB3" w:rsidP="00C834A2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74" w:type="dxa"/>
                </w:tcPr>
                <w:p w:rsidR="00791CB3" w:rsidRPr="00AE1F32" w:rsidRDefault="00791CB3" w:rsidP="00C834A2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74" w:type="dxa"/>
                </w:tcPr>
                <w:p w:rsidR="00791CB3" w:rsidRPr="00AE1F32" w:rsidRDefault="00791CB3" w:rsidP="00C834A2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74" w:type="dxa"/>
                </w:tcPr>
                <w:p w:rsidR="00791CB3" w:rsidRPr="00AE1F32" w:rsidRDefault="00791CB3" w:rsidP="00C834A2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35" w:type="dxa"/>
                </w:tcPr>
                <w:p w:rsidR="00791CB3" w:rsidRPr="00AE1F32" w:rsidRDefault="00791CB3" w:rsidP="00C834A2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791CB3" w:rsidRPr="00AE1F32" w:rsidTr="00C834A2">
              <w:tc>
                <w:tcPr>
                  <w:tcW w:w="373" w:type="dxa"/>
                </w:tcPr>
                <w:p w:rsidR="00791CB3" w:rsidRPr="00AE1F32" w:rsidRDefault="00791CB3" w:rsidP="00C834A2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1</w:t>
                  </w:r>
                </w:p>
              </w:tc>
              <w:tc>
                <w:tcPr>
                  <w:tcW w:w="373" w:type="dxa"/>
                </w:tcPr>
                <w:p w:rsidR="00791CB3" w:rsidRPr="00AE1F32" w:rsidRDefault="00791CB3" w:rsidP="00C834A2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2</w:t>
                  </w:r>
                </w:p>
              </w:tc>
              <w:tc>
                <w:tcPr>
                  <w:tcW w:w="374" w:type="dxa"/>
                </w:tcPr>
                <w:p w:rsidR="00791CB3" w:rsidRPr="00AE1F32" w:rsidRDefault="00791CB3" w:rsidP="00C834A2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3</w:t>
                  </w:r>
                </w:p>
              </w:tc>
              <w:tc>
                <w:tcPr>
                  <w:tcW w:w="374" w:type="dxa"/>
                </w:tcPr>
                <w:p w:rsidR="00791CB3" w:rsidRPr="00AE1F32" w:rsidRDefault="00791CB3" w:rsidP="00C834A2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4</w:t>
                  </w:r>
                </w:p>
              </w:tc>
              <w:tc>
                <w:tcPr>
                  <w:tcW w:w="374" w:type="dxa"/>
                </w:tcPr>
                <w:p w:rsidR="00791CB3" w:rsidRPr="00AE1F32" w:rsidRDefault="00791CB3" w:rsidP="00C834A2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5</w:t>
                  </w:r>
                </w:p>
              </w:tc>
              <w:tc>
                <w:tcPr>
                  <w:tcW w:w="374" w:type="dxa"/>
                </w:tcPr>
                <w:p w:rsidR="00791CB3" w:rsidRPr="00AE1F32" w:rsidRDefault="00791CB3" w:rsidP="00C834A2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6</w:t>
                  </w:r>
                </w:p>
              </w:tc>
              <w:tc>
                <w:tcPr>
                  <w:tcW w:w="374" w:type="dxa"/>
                </w:tcPr>
                <w:p w:rsidR="00791CB3" w:rsidRPr="00AE1F32" w:rsidRDefault="00791CB3" w:rsidP="00C834A2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7</w:t>
                  </w:r>
                </w:p>
              </w:tc>
              <w:tc>
                <w:tcPr>
                  <w:tcW w:w="374" w:type="dxa"/>
                </w:tcPr>
                <w:p w:rsidR="00791CB3" w:rsidRPr="00AE1F32" w:rsidRDefault="00791CB3" w:rsidP="00C834A2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8</w:t>
                  </w:r>
                </w:p>
              </w:tc>
              <w:tc>
                <w:tcPr>
                  <w:tcW w:w="374" w:type="dxa"/>
                </w:tcPr>
                <w:p w:rsidR="00791CB3" w:rsidRPr="00AE1F32" w:rsidRDefault="00791CB3" w:rsidP="00C834A2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9</w:t>
                  </w:r>
                </w:p>
              </w:tc>
              <w:tc>
                <w:tcPr>
                  <w:tcW w:w="435" w:type="dxa"/>
                </w:tcPr>
                <w:p w:rsidR="00791CB3" w:rsidRPr="00AE1F32" w:rsidRDefault="00791CB3" w:rsidP="00C834A2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10</w:t>
                  </w:r>
                </w:p>
              </w:tc>
            </w:tr>
          </w:tbl>
          <w:p w:rsidR="00791CB3" w:rsidRPr="00647973" w:rsidRDefault="00791CB3" w:rsidP="00C834A2">
            <w:pPr>
              <w:spacing w:before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791CB3" w:rsidRPr="003C363E" w:rsidRDefault="00465C1D" w:rsidP="003C363E">
            <w:pPr>
              <w:pStyle w:val="Listenabsatz"/>
              <w:numPr>
                <w:ilvl w:val="0"/>
                <w:numId w:val="27"/>
              </w:numPr>
              <w:rPr>
                <w:rFonts w:ascii="Arial Narrow" w:hAnsi="Arial Narrow"/>
              </w:rPr>
            </w:pPr>
            <w:r w:rsidRPr="003C363E">
              <w:rPr>
                <w:rFonts w:ascii="Arial Narrow" w:hAnsi="Arial Narrow"/>
              </w:rPr>
              <w:t>I</w:t>
            </w:r>
            <w:r w:rsidR="00707FD2" w:rsidRPr="003C363E">
              <w:rPr>
                <w:rFonts w:ascii="Arial Narrow" w:hAnsi="Arial Narrow"/>
              </w:rPr>
              <w:t xml:space="preserve">ch kenne Indikatoren für gute Aufgaben (natürliche Differenzierung, Förderung allgemein mathematischer Kompetenzen, </w:t>
            </w:r>
            <w:r w:rsidRPr="003C363E">
              <w:rPr>
                <w:rFonts w:ascii="Arial Narrow" w:hAnsi="Arial Narrow"/>
              </w:rPr>
              <w:t>sinnstiftender Rahmen...)</w:t>
            </w:r>
          </w:p>
          <w:p w:rsidR="00465C1D" w:rsidRDefault="00465C1D" w:rsidP="00465C1D">
            <w:pPr>
              <w:pStyle w:val="Listenabsatz"/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Ich kann vorgegebene Aufgaben kritisch hinterfragen.</w:t>
            </w:r>
          </w:p>
          <w:p w:rsidR="00465C1D" w:rsidRDefault="00465C1D" w:rsidP="00465C1D">
            <w:pPr>
              <w:pStyle w:val="Listenabsatz"/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Ich kann eine geschlossene Aufgabe im Sinne der Öffnung zu einer guten Aufgabe umgestalten.</w:t>
            </w:r>
          </w:p>
          <w:p w:rsidR="00791CB3" w:rsidRDefault="00465C1D" w:rsidP="00791CB3">
            <w:pPr>
              <w:pStyle w:val="Listenabsatz"/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Ich kann mit Schülerfehlern sinnvoll umgehen im Sinne eines konstruktiven Lernprozesses.</w:t>
            </w:r>
          </w:p>
          <w:p w:rsidR="00791CB3" w:rsidRPr="003C363E" w:rsidRDefault="00823ABF" w:rsidP="00791CB3">
            <w:pPr>
              <w:pStyle w:val="Listenabsatz"/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 w:rsidRPr="006563ED">
              <w:rPr>
                <w:rFonts w:ascii="Arial Narrow" w:hAnsi="Arial Narrow"/>
              </w:rPr>
              <w:t xml:space="preserve">Ich kann </w:t>
            </w:r>
            <w:r>
              <w:rPr>
                <w:rFonts w:ascii="Arial Narrow" w:hAnsi="Arial Narrow"/>
              </w:rPr>
              <w:t xml:space="preserve">mathematische </w:t>
            </w:r>
            <w:r w:rsidRPr="006563ED">
              <w:rPr>
                <w:rFonts w:ascii="Arial Narrow" w:hAnsi="Arial Narrow"/>
              </w:rPr>
              <w:t xml:space="preserve">Lernumgebungen gestalten, in denen die Schülerinnen und Schüler entsprechend ihren Lernvoraussetzungen </w:t>
            </w:r>
            <w:r w:rsidR="005273C6">
              <w:rPr>
                <w:rFonts w:ascii="Arial Narrow" w:hAnsi="Arial Narrow"/>
              </w:rPr>
              <w:t xml:space="preserve">sich mit </w:t>
            </w:r>
            <w:r w:rsidRPr="006563ED">
              <w:rPr>
                <w:rFonts w:ascii="Arial Narrow" w:hAnsi="Arial Narrow"/>
              </w:rPr>
              <w:t>mathematische</w:t>
            </w:r>
            <w:r w:rsidR="005273C6">
              <w:rPr>
                <w:rFonts w:ascii="Arial Narrow" w:hAnsi="Arial Narrow"/>
              </w:rPr>
              <w:t>n</w:t>
            </w:r>
            <w:r w:rsidRPr="006563ED">
              <w:rPr>
                <w:rFonts w:ascii="Arial Narrow" w:hAnsi="Arial Narrow"/>
              </w:rPr>
              <w:t xml:space="preserve"> </w:t>
            </w:r>
            <w:r w:rsidR="005273C6">
              <w:rPr>
                <w:rFonts w:ascii="Arial Narrow" w:hAnsi="Arial Narrow"/>
              </w:rPr>
              <w:t>Problemstellungen auseinandersetzen.</w:t>
            </w:r>
          </w:p>
        </w:tc>
      </w:tr>
      <w:tr w:rsidR="00791CB3" w:rsidTr="00C834A2">
        <w:tc>
          <w:tcPr>
            <w:tcW w:w="3969" w:type="dxa"/>
            <w:vAlign w:val="center"/>
          </w:tcPr>
          <w:p w:rsidR="00791CB3" w:rsidRPr="001E6E27" w:rsidRDefault="00F50DF1" w:rsidP="00C834A2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Üben</w:t>
            </w:r>
          </w:p>
        </w:tc>
        <w:tc>
          <w:tcPr>
            <w:tcW w:w="4395" w:type="dxa"/>
            <w:vAlign w:val="center"/>
          </w:tcPr>
          <w:tbl>
            <w:tblPr>
              <w:tblW w:w="0" w:type="auto"/>
              <w:tblBorders>
                <w:insideH w:val="single" w:sz="4" w:space="0" w:color="auto"/>
              </w:tblBorders>
              <w:tblLook w:val="00A0"/>
            </w:tblPr>
            <w:tblGrid>
              <w:gridCol w:w="373"/>
              <w:gridCol w:w="373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435"/>
            </w:tblGrid>
            <w:tr w:rsidR="00791CB3" w:rsidRPr="00AE1F32" w:rsidTr="00C834A2">
              <w:tc>
                <w:tcPr>
                  <w:tcW w:w="373" w:type="dxa"/>
                </w:tcPr>
                <w:p w:rsidR="00791CB3" w:rsidRPr="00AE1F32" w:rsidRDefault="00791CB3" w:rsidP="00C834A2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73" w:type="dxa"/>
                </w:tcPr>
                <w:p w:rsidR="00791CB3" w:rsidRPr="00AE1F32" w:rsidRDefault="00791CB3" w:rsidP="00C834A2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74" w:type="dxa"/>
                </w:tcPr>
                <w:p w:rsidR="00791CB3" w:rsidRPr="00AE1F32" w:rsidRDefault="00791CB3" w:rsidP="00C834A2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74" w:type="dxa"/>
                </w:tcPr>
                <w:p w:rsidR="00791CB3" w:rsidRPr="00AE1F32" w:rsidRDefault="00791CB3" w:rsidP="00C834A2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74" w:type="dxa"/>
                </w:tcPr>
                <w:p w:rsidR="00791CB3" w:rsidRPr="00AE1F32" w:rsidRDefault="00791CB3" w:rsidP="00C834A2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74" w:type="dxa"/>
                </w:tcPr>
                <w:p w:rsidR="00791CB3" w:rsidRPr="00AE1F32" w:rsidRDefault="00791CB3" w:rsidP="00C834A2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74" w:type="dxa"/>
                </w:tcPr>
                <w:p w:rsidR="00791CB3" w:rsidRPr="00AE1F32" w:rsidRDefault="00791CB3" w:rsidP="00C834A2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74" w:type="dxa"/>
                </w:tcPr>
                <w:p w:rsidR="00791CB3" w:rsidRPr="00AE1F32" w:rsidRDefault="00791CB3" w:rsidP="00C834A2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74" w:type="dxa"/>
                </w:tcPr>
                <w:p w:rsidR="00791CB3" w:rsidRPr="00AE1F32" w:rsidRDefault="00791CB3" w:rsidP="00C834A2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35" w:type="dxa"/>
                </w:tcPr>
                <w:p w:rsidR="00791CB3" w:rsidRPr="00AE1F32" w:rsidRDefault="00791CB3" w:rsidP="00C834A2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791CB3" w:rsidRPr="00AE1F32" w:rsidTr="00C834A2">
              <w:tc>
                <w:tcPr>
                  <w:tcW w:w="373" w:type="dxa"/>
                </w:tcPr>
                <w:p w:rsidR="00791CB3" w:rsidRPr="00AE1F32" w:rsidRDefault="00791CB3" w:rsidP="00C834A2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1</w:t>
                  </w:r>
                </w:p>
              </w:tc>
              <w:tc>
                <w:tcPr>
                  <w:tcW w:w="373" w:type="dxa"/>
                </w:tcPr>
                <w:p w:rsidR="00791CB3" w:rsidRPr="00AE1F32" w:rsidRDefault="00791CB3" w:rsidP="00C834A2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2</w:t>
                  </w:r>
                </w:p>
              </w:tc>
              <w:tc>
                <w:tcPr>
                  <w:tcW w:w="374" w:type="dxa"/>
                </w:tcPr>
                <w:p w:rsidR="00791CB3" w:rsidRPr="00AE1F32" w:rsidRDefault="00791CB3" w:rsidP="00C834A2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3</w:t>
                  </w:r>
                </w:p>
              </w:tc>
              <w:tc>
                <w:tcPr>
                  <w:tcW w:w="374" w:type="dxa"/>
                </w:tcPr>
                <w:p w:rsidR="00791CB3" w:rsidRPr="00AE1F32" w:rsidRDefault="00791CB3" w:rsidP="00C834A2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4</w:t>
                  </w:r>
                </w:p>
              </w:tc>
              <w:tc>
                <w:tcPr>
                  <w:tcW w:w="374" w:type="dxa"/>
                </w:tcPr>
                <w:p w:rsidR="00791CB3" w:rsidRPr="00AE1F32" w:rsidRDefault="00791CB3" w:rsidP="00C834A2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5</w:t>
                  </w:r>
                </w:p>
              </w:tc>
              <w:tc>
                <w:tcPr>
                  <w:tcW w:w="374" w:type="dxa"/>
                </w:tcPr>
                <w:p w:rsidR="00791CB3" w:rsidRPr="00AE1F32" w:rsidRDefault="00791CB3" w:rsidP="00C834A2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6</w:t>
                  </w:r>
                </w:p>
              </w:tc>
              <w:tc>
                <w:tcPr>
                  <w:tcW w:w="374" w:type="dxa"/>
                </w:tcPr>
                <w:p w:rsidR="00791CB3" w:rsidRPr="00AE1F32" w:rsidRDefault="00791CB3" w:rsidP="00C834A2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7</w:t>
                  </w:r>
                </w:p>
              </w:tc>
              <w:tc>
                <w:tcPr>
                  <w:tcW w:w="374" w:type="dxa"/>
                </w:tcPr>
                <w:p w:rsidR="00791CB3" w:rsidRPr="00AE1F32" w:rsidRDefault="00791CB3" w:rsidP="00C834A2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8</w:t>
                  </w:r>
                </w:p>
              </w:tc>
              <w:tc>
                <w:tcPr>
                  <w:tcW w:w="374" w:type="dxa"/>
                </w:tcPr>
                <w:p w:rsidR="00791CB3" w:rsidRPr="00AE1F32" w:rsidRDefault="00791CB3" w:rsidP="00C834A2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9</w:t>
                  </w:r>
                </w:p>
              </w:tc>
              <w:tc>
                <w:tcPr>
                  <w:tcW w:w="435" w:type="dxa"/>
                </w:tcPr>
                <w:p w:rsidR="00791CB3" w:rsidRPr="00AE1F32" w:rsidRDefault="00791CB3" w:rsidP="00C834A2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10</w:t>
                  </w:r>
                </w:p>
              </w:tc>
            </w:tr>
          </w:tbl>
          <w:p w:rsidR="00791CB3" w:rsidRDefault="00791CB3" w:rsidP="00C834A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662" w:type="dxa"/>
          </w:tcPr>
          <w:p w:rsidR="00F04A78" w:rsidRDefault="00F04A78" w:rsidP="003C363E">
            <w:pPr>
              <w:pStyle w:val="Listenabsatz"/>
              <w:numPr>
                <w:ilvl w:val="0"/>
                <w:numId w:val="14"/>
              </w:numPr>
              <w:ind w:left="742" w:hanging="42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Ich kenne den Stellenwert von Übe</w:t>
            </w:r>
            <w:r w:rsidR="00BE12D8">
              <w:rPr>
                <w:rFonts w:ascii="Arial Narrow" w:hAnsi="Arial Narrow"/>
              </w:rPr>
              <w:t>n</w:t>
            </w:r>
            <w:r>
              <w:rPr>
                <w:rFonts w:ascii="Arial Narrow" w:hAnsi="Arial Narrow"/>
              </w:rPr>
              <w:t xml:space="preserve"> im Mathematikunterricht.</w:t>
            </w:r>
          </w:p>
          <w:p w:rsidR="00BE12D8" w:rsidRPr="00BE12D8" w:rsidRDefault="00BE12D8" w:rsidP="003C363E">
            <w:pPr>
              <w:pStyle w:val="Listenabsatz"/>
              <w:numPr>
                <w:ilvl w:val="0"/>
                <w:numId w:val="14"/>
              </w:numPr>
              <w:ind w:left="742" w:hanging="42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Ich habe beim Einsatz von Übungstypen die allgemein mathematischen Kompetenzen im Blick.</w:t>
            </w:r>
          </w:p>
          <w:p w:rsidR="00791CB3" w:rsidRDefault="00F04A78" w:rsidP="003C363E">
            <w:pPr>
              <w:pStyle w:val="Listenabsatz"/>
              <w:numPr>
                <w:ilvl w:val="0"/>
                <w:numId w:val="14"/>
              </w:numPr>
              <w:ind w:left="742" w:hanging="425"/>
              <w:rPr>
                <w:rFonts w:ascii="Arial Narrow" w:hAnsi="Arial Narrow"/>
              </w:rPr>
            </w:pPr>
            <w:r w:rsidRPr="00F04A78">
              <w:rPr>
                <w:rFonts w:ascii="Arial Narrow" w:hAnsi="Arial Narrow"/>
              </w:rPr>
              <w:t>Ich kenne verschiedene Übungstypen und ihre didaktische Verortung.</w:t>
            </w:r>
          </w:p>
          <w:p w:rsidR="00F04A78" w:rsidRDefault="00F04A78" w:rsidP="003C363E">
            <w:pPr>
              <w:pStyle w:val="Listenabsatz"/>
              <w:numPr>
                <w:ilvl w:val="0"/>
                <w:numId w:val="14"/>
              </w:numPr>
              <w:ind w:left="742" w:hanging="42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Ich kann Übungsstunden </w:t>
            </w:r>
            <w:r w:rsidR="00BE12D8">
              <w:rPr>
                <w:rFonts w:ascii="Arial Narrow" w:hAnsi="Arial Narrow"/>
              </w:rPr>
              <w:t>am individuellen Lernstand der</w:t>
            </w:r>
            <w:r>
              <w:rPr>
                <w:rFonts w:ascii="Arial Narrow" w:hAnsi="Arial Narrow"/>
              </w:rPr>
              <w:t xml:space="preserve"> Schülerinnen und Schüler </w:t>
            </w:r>
            <w:r w:rsidR="00BE12D8">
              <w:rPr>
                <w:rFonts w:ascii="Arial Narrow" w:hAnsi="Arial Narrow"/>
              </w:rPr>
              <w:t>ausrichten.</w:t>
            </w:r>
          </w:p>
          <w:p w:rsidR="00BE12D8" w:rsidRDefault="00BE12D8" w:rsidP="003C363E">
            <w:pPr>
              <w:pStyle w:val="Listenabsatz"/>
              <w:numPr>
                <w:ilvl w:val="0"/>
                <w:numId w:val="14"/>
              </w:numPr>
              <w:ind w:left="742" w:hanging="42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Ich kenne produktive Übungsformate und kann sie sinnvoll im Mathematikunterricht einsetzen.</w:t>
            </w:r>
          </w:p>
          <w:p w:rsidR="00791CB3" w:rsidRPr="00BE12D8" w:rsidRDefault="00BE12D8" w:rsidP="003C363E">
            <w:pPr>
              <w:pStyle w:val="Listenabsatz"/>
              <w:numPr>
                <w:ilvl w:val="0"/>
                <w:numId w:val="14"/>
              </w:numPr>
              <w:ind w:left="742" w:hanging="42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Ich kann Übungssituationen motivierend gestalten.</w:t>
            </w:r>
          </w:p>
          <w:p w:rsidR="00791CB3" w:rsidRDefault="00791CB3" w:rsidP="00791CB3">
            <w:pPr>
              <w:ind w:left="317"/>
            </w:pPr>
          </w:p>
        </w:tc>
      </w:tr>
      <w:tr w:rsidR="00791CB3" w:rsidRPr="00647973" w:rsidTr="00791CB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CB3" w:rsidRPr="00791CB3" w:rsidRDefault="00F50DF1" w:rsidP="00791CB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Entdeckendes Lernen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insideH w:val="single" w:sz="4" w:space="0" w:color="auto"/>
              </w:tblBorders>
              <w:tblLook w:val="00A0"/>
            </w:tblPr>
            <w:tblGrid>
              <w:gridCol w:w="373"/>
              <w:gridCol w:w="373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435"/>
            </w:tblGrid>
            <w:tr w:rsidR="00791CB3" w:rsidRPr="00AE1F32" w:rsidTr="00C834A2">
              <w:tc>
                <w:tcPr>
                  <w:tcW w:w="373" w:type="dxa"/>
                </w:tcPr>
                <w:p w:rsidR="00791CB3" w:rsidRPr="00AE1F32" w:rsidRDefault="00791CB3" w:rsidP="00C834A2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73" w:type="dxa"/>
                </w:tcPr>
                <w:p w:rsidR="00791CB3" w:rsidRPr="00AE1F32" w:rsidRDefault="00791CB3" w:rsidP="00C834A2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74" w:type="dxa"/>
                </w:tcPr>
                <w:p w:rsidR="00791CB3" w:rsidRPr="00AE1F32" w:rsidRDefault="00791CB3" w:rsidP="00C834A2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74" w:type="dxa"/>
                </w:tcPr>
                <w:p w:rsidR="00791CB3" w:rsidRPr="00AE1F32" w:rsidRDefault="00791CB3" w:rsidP="00C834A2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74" w:type="dxa"/>
                </w:tcPr>
                <w:p w:rsidR="00791CB3" w:rsidRPr="00AE1F32" w:rsidRDefault="00791CB3" w:rsidP="00C834A2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74" w:type="dxa"/>
                </w:tcPr>
                <w:p w:rsidR="00791CB3" w:rsidRPr="00AE1F32" w:rsidRDefault="00791CB3" w:rsidP="00C834A2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74" w:type="dxa"/>
                </w:tcPr>
                <w:p w:rsidR="00791CB3" w:rsidRPr="00AE1F32" w:rsidRDefault="00791CB3" w:rsidP="00C834A2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74" w:type="dxa"/>
                </w:tcPr>
                <w:p w:rsidR="00791CB3" w:rsidRPr="00AE1F32" w:rsidRDefault="00791CB3" w:rsidP="00C834A2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74" w:type="dxa"/>
                </w:tcPr>
                <w:p w:rsidR="00791CB3" w:rsidRPr="00AE1F32" w:rsidRDefault="00791CB3" w:rsidP="00C834A2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35" w:type="dxa"/>
                </w:tcPr>
                <w:p w:rsidR="00791CB3" w:rsidRPr="00AE1F32" w:rsidRDefault="00791CB3" w:rsidP="00C834A2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791CB3" w:rsidRPr="00AE1F32" w:rsidTr="00C834A2">
              <w:tc>
                <w:tcPr>
                  <w:tcW w:w="373" w:type="dxa"/>
                </w:tcPr>
                <w:p w:rsidR="00791CB3" w:rsidRPr="00AE1F32" w:rsidRDefault="00791CB3" w:rsidP="00C834A2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1</w:t>
                  </w:r>
                </w:p>
              </w:tc>
              <w:tc>
                <w:tcPr>
                  <w:tcW w:w="373" w:type="dxa"/>
                </w:tcPr>
                <w:p w:rsidR="00791CB3" w:rsidRPr="00AE1F32" w:rsidRDefault="00791CB3" w:rsidP="00C834A2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2</w:t>
                  </w:r>
                </w:p>
              </w:tc>
              <w:tc>
                <w:tcPr>
                  <w:tcW w:w="374" w:type="dxa"/>
                </w:tcPr>
                <w:p w:rsidR="00791CB3" w:rsidRPr="00AE1F32" w:rsidRDefault="00791CB3" w:rsidP="00C834A2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3</w:t>
                  </w:r>
                </w:p>
              </w:tc>
              <w:tc>
                <w:tcPr>
                  <w:tcW w:w="374" w:type="dxa"/>
                </w:tcPr>
                <w:p w:rsidR="00791CB3" w:rsidRPr="00AE1F32" w:rsidRDefault="00791CB3" w:rsidP="00C834A2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4</w:t>
                  </w:r>
                </w:p>
              </w:tc>
              <w:tc>
                <w:tcPr>
                  <w:tcW w:w="374" w:type="dxa"/>
                </w:tcPr>
                <w:p w:rsidR="00791CB3" w:rsidRPr="00AE1F32" w:rsidRDefault="00791CB3" w:rsidP="00C834A2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5</w:t>
                  </w:r>
                </w:p>
              </w:tc>
              <w:tc>
                <w:tcPr>
                  <w:tcW w:w="374" w:type="dxa"/>
                </w:tcPr>
                <w:p w:rsidR="00791CB3" w:rsidRPr="00AE1F32" w:rsidRDefault="00791CB3" w:rsidP="00C834A2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6</w:t>
                  </w:r>
                </w:p>
              </w:tc>
              <w:tc>
                <w:tcPr>
                  <w:tcW w:w="374" w:type="dxa"/>
                </w:tcPr>
                <w:p w:rsidR="00791CB3" w:rsidRPr="00AE1F32" w:rsidRDefault="00791CB3" w:rsidP="00C834A2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7</w:t>
                  </w:r>
                </w:p>
              </w:tc>
              <w:tc>
                <w:tcPr>
                  <w:tcW w:w="374" w:type="dxa"/>
                </w:tcPr>
                <w:p w:rsidR="00791CB3" w:rsidRPr="00AE1F32" w:rsidRDefault="00791CB3" w:rsidP="00C834A2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8</w:t>
                  </w:r>
                </w:p>
              </w:tc>
              <w:tc>
                <w:tcPr>
                  <w:tcW w:w="374" w:type="dxa"/>
                </w:tcPr>
                <w:p w:rsidR="00791CB3" w:rsidRPr="00AE1F32" w:rsidRDefault="00791CB3" w:rsidP="00C834A2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9</w:t>
                  </w:r>
                </w:p>
              </w:tc>
              <w:tc>
                <w:tcPr>
                  <w:tcW w:w="435" w:type="dxa"/>
                </w:tcPr>
                <w:p w:rsidR="00791CB3" w:rsidRPr="00AE1F32" w:rsidRDefault="00791CB3" w:rsidP="00C834A2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10</w:t>
                  </w:r>
                </w:p>
              </w:tc>
            </w:tr>
          </w:tbl>
          <w:p w:rsidR="00791CB3" w:rsidRPr="00647973" w:rsidRDefault="00791CB3" w:rsidP="00C834A2">
            <w:pPr>
              <w:spacing w:before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C6" w:rsidRPr="005273C6" w:rsidRDefault="006563ED" w:rsidP="003C363E">
            <w:pPr>
              <w:pStyle w:val="Listenabsatz"/>
              <w:numPr>
                <w:ilvl w:val="0"/>
                <w:numId w:val="18"/>
              </w:numPr>
              <w:ind w:left="742"/>
              <w:rPr>
                <w:rFonts w:ascii="Arial Narrow" w:hAnsi="Arial Narrow"/>
              </w:rPr>
            </w:pPr>
            <w:r w:rsidRPr="006563ED">
              <w:rPr>
                <w:rFonts w:ascii="Arial Narrow" w:hAnsi="Arial Narrow"/>
              </w:rPr>
              <w:t>Ich kenne Merkmale entdeckenden Lernens</w:t>
            </w:r>
            <w:r>
              <w:rPr>
                <w:rFonts w:ascii="Arial Narrow" w:hAnsi="Arial Narrow"/>
              </w:rPr>
              <w:t>.</w:t>
            </w:r>
          </w:p>
          <w:p w:rsidR="00BE12D8" w:rsidRDefault="00BE12D8" w:rsidP="003C363E">
            <w:pPr>
              <w:pStyle w:val="Listenabsatz"/>
              <w:numPr>
                <w:ilvl w:val="0"/>
                <w:numId w:val="18"/>
              </w:numPr>
              <w:ind w:left="742"/>
              <w:rPr>
                <w:rFonts w:ascii="Arial Narrow" w:hAnsi="Arial Narrow"/>
              </w:rPr>
            </w:pPr>
            <w:r w:rsidRPr="00823ABF">
              <w:rPr>
                <w:rFonts w:ascii="Arial Narrow" w:hAnsi="Arial Narrow"/>
              </w:rPr>
              <w:t>Ich weiß um die Bedeutung von entdeckendem</w:t>
            </w:r>
            <w:r w:rsidR="006563ED" w:rsidRPr="00823ABF">
              <w:rPr>
                <w:rFonts w:ascii="Arial Narrow" w:hAnsi="Arial Narrow"/>
              </w:rPr>
              <w:t xml:space="preserve"> Lernen </w:t>
            </w:r>
            <w:r w:rsidR="005273C6">
              <w:rPr>
                <w:rFonts w:ascii="Arial Narrow" w:hAnsi="Arial Narrow"/>
              </w:rPr>
              <w:t>im Sinn der Mathematik als Wissenschaft von Muster und Strukturen.</w:t>
            </w:r>
          </w:p>
          <w:p w:rsidR="00197BD9" w:rsidRPr="00197BD9" w:rsidRDefault="00197BD9" w:rsidP="003C363E">
            <w:pPr>
              <w:pStyle w:val="Listenabsatz"/>
              <w:numPr>
                <w:ilvl w:val="0"/>
                <w:numId w:val="18"/>
              </w:numPr>
              <w:ind w:left="74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Ich kann Lernprozesse so gestalten, dass Schülerinnen und Schüler verschiedene Strategien entwickeln, diese darstellen und nachvollziehen können.</w:t>
            </w:r>
          </w:p>
          <w:p w:rsidR="005273C6" w:rsidRDefault="006563ED" w:rsidP="003C363E">
            <w:pPr>
              <w:pStyle w:val="Listenabsatz"/>
              <w:numPr>
                <w:ilvl w:val="0"/>
                <w:numId w:val="18"/>
              </w:numPr>
              <w:ind w:left="742" w:hanging="425"/>
              <w:rPr>
                <w:rFonts w:ascii="Arial Narrow" w:hAnsi="Arial Narrow"/>
              </w:rPr>
            </w:pPr>
            <w:r w:rsidRPr="00823ABF">
              <w:rPr>
                <w:rFonts w:ascii="Arial Narrow" w:hAnsi="Arial Narrow"/>
              </w:rPr>
              <w:t>Ich kann entdeckende Lernprozesse initiieren</w:t>
            </w:r>
            <w:r w:rsidR="005273C6">
              <w:rPr>
                <w:rFonts w:ascii="Arial Narrow" w:hAnsi="Arial Narrow"/>
              </w:rPr>
              <w:t>.</w:t>
            </w:r>
          </w:p>
          <w:p w:rsidR="005273C6" w:rsidRDefault="005273C6" w:rsidP="003C363E">
            <w:pPr>
              <w:pStyle w:val="Listenabsatz"/>
              <w:numPr>
                <w:ilvl w:val="0"/>
                <w:numId w:val="18"/>
              </w:numPr>
              <w:ind w:left="742" w:hanging="42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Ich kann entdeckende Lernprozesse</w:t>
            </w:r>
            <w:r w:rsidR="006563ED" w:rsidRPr="00823ABF">
              <w:rPr>
                <w:rFonts w:ascii="Arial Narrow" w:hAnsi="Arial Narrow"/>
              </w:rPr>
              <w:t xml:space="preserve"> begleiten</w:t>
            </w:r>
            <w:r>
              <w:rPr>
                <w:rFonts w:ascii="Arial Narrow" w:hAnsi="Arial Narrow"/>
              </w:rPr>
              <w:t>.</w:t>
            </w:r>
          </w:p>
          <w:p w:rsidR="00197BD9" w:rsidRDefault="005273C6" w:rsidP="003C363E">
            <w:pPr>
              <w:pStyle w:val="Listenabsatz"/>
              <w:numPr>
                <w:ilvl w:val="0"/>
                <w:numId w:val="18"/>
              </w:numPr>
              <w:ind w:left="742" w:hanging="42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Ich kann entdeckende Lernprozesse </w:t>
            </w:r>
            <w:r w:rsidR="009A63DD">
              <w:rPr>
                <w:rFonts w:ascii="Arial Narrow" w:hAnsi="Arial Narrow"/>
              </w:rPr>
              <w:t>gemeinsam mit den Schülerinnen und Schüler</w:t>
            </w:r>
            <w:r w:rsidR="00197BD9">
              <w:rPr>
                <w:rFonts w:ascii="Arial Narrow" w:hAnsi="Arial Narrow"/>
              </w:rPr>
              <w:t>n</w:t>
            </w:r>
            <w:r w:rsidR="009A63DD">
              <w:rPr>
                <w:rFonts w:ascii="Arial Narrow" w:hAnsi="Arial Narrow"/>
              </w:rPr>
              <w:t xml:space="preserve"> </w:t>
            </w:r>
            <w:r w:rsidR="006563ED" w:rsidRPr="00823ABF">
              <w:rPr>
                <w:rFonts w:ascii="Arial Narrow" w:hAnsi="Arial Narrow"/>
              </w:rPr>
              <w:t>auswerten</w:t>
            </w:r>
            <w:r>
              <w:rPr>
                <w:rFonts w:ascii="Arial Narrow" w:hAnsi="Arial Narrow"/>
              </w:rPr>
              <w:t>.</w:t>
            </w:r>
          </w:p>
          <w:p w:rsidR="00791CB3" w:rsidRPr="003C363E" w:rsidRDefault="00197BD9" w:rsidP="003C363E">
            <w:pPr>
              <w:pStyle w:val="Listenabsatz"/>
              <w:numPr>
                <w:ilvl w:val="0"/>
                <w:numId w:val="18"/>
              </w:numPr>
              <w:ind w:left="742" w:hanging="42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Ich wertschätze die Eigenproduktionen und nutze sie in meinem kompetenzorientierten Unterricht.</w:t>
            </w:r>
          </w:p>
        </w:tc>
      </w:tr>
      <w:tr w:rsidR="00197BD9" w:rsidTr="00023CBC">
        <w:tc>
          <w:tcPr>
            <w:tcW w:w="15026" w:type="dxa"/>
            <w:gridSpan w:val="3"/>
            <w:shd w:val="clear" w:color="auto" w:fill="E6E6E6"/>
          </w:tcPr>
          <w:p w:rsidR="00197BD9" w:rsidRPr="001E6E27" w:rsidRDefault="00197BD9" w:rsidP="00023CBC">
            <w:pPr>
              <w:spacing w:before="120" w:after="120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Fachspezifische Konzepte zur Leistungsmessung und - bewertung</w:t>
            </w:r>
          </w:p>
        </w:tc>
      </w:tr>
      <w:tr w:rsidR="00197BD9" w:rsidRPr="00647973" w:rsidTr="00023CBC">
        <w:trPr>
          <w:trHeight w:val="754"/>
        </w:trPr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197BD9" w:rsidRPr="00647973" w:rsidRDefault="00197BD9" w:rsidP="00023CB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Mathematikleistung im Sinne eines erweiterten Mathematikbildes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Borders>
                <w:insideH w:val="single" w:sz="4" w:space="0" w:color="auto"/>
              </w:tblBorders>
              <w:tblLook w:val="00A0"/>
            </w:tblPr>
            <w:tblGrid>
              <w:gridCol w:w="373"/>
              <w:gridCol w:w="373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435"/>
            </w:tblGrid>
            <w:tr w:rsidR="00197BD9" w:rsidRPr="00AE1F32" w:rsidTr="00023CBC">
              <w:tc>
                <w:tcPr>
                  <w:tcW w:w="373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73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74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74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74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74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74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74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74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35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197BD9" w:rsidRPr="00AE1F32" w:rsidTr="00023CBC">
              <w:tc>
                <w:tcPr>
                  <w:tcW w:w="373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1</w:t>
                  </w:r>
                </w:p>
              </w:tc>
              <w:tc>
                <w:tcPr>
                  <w:tcW w:w="373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2</w:t>
                  </w:r>
                </w:p>
              </w:tc>
              <w:tc>
                <w:tcPr>
                  <w:tcW w:w="374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3</w:t>
                  </w:r>
                </w:p>
              </w:tc>
              <w:tc>
                <w:tcPr>
                  <w:tcW w:w="374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4</w:t>
                  </w:r>
                </w:p>
              </w:tc>
              <w:tc>
                <w:tcPr>
                  <w:tcW w:w="374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5</w:t>
                  </w:r>
                </w:p>
              </w:tc>
              <w:tc>
                <w:tcPr>
                  <w:tcW w:w="374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6</w:t>
                  </w:r>
                </w:p>
              </w:tc>
              <w:tc>
                <w:tcPr>
                  <w:tcW w:w="374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7</w:t>
                  </w:r>
                </w:p>
              </w:tc>
              <w:tc>
                <w:tcPr>
                  <w:tcW w:w="374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8</w:t>
                  </w:r>
                </w:p>
              </w:tc>
              <w:tc>
                <w:tcPr>
                  <w:tcW w:w="374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9</w:t>
                  </w:r>
                </w:p>
              </w:tc>
              <w:tc>
                <w:tcPr>
                  <w:tcW w:w="435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10</w:t>
                  </w:r>
                </w:p>
              </w:tc>
            </w:tr>
          </w:tbl>
          <w:p w:rsidR="00197BD9" w:rsidRPr="00647973" w:rsidRDefault="00197BD9" w:rsidP="00023CBC">
            <w:pPr>
              <w:spacing w:before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197BD9" w:rsidRDefault="00085242" w:rsidP="00197BD9">
            <w:pPr>
              <w:pStyle w:val="Listenabsatz"/>
              <w:numPr>
                <w:ilvl w:val="0"/>
                <w:numId w:val="20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Ich kenne unterschiedliche Leistungsbereiche im Mathematikunterricht (Fertigkeiten, Fähigkeiten und allgemein mathematische Kompetenzen).</w:t>
            </w:r>
          </w:p>
          <w:p w:rsidR="005D636D" w:rsidRDefault="005D636D" w:rsidP="00197BD9">
            <w:pPr>
              <w:pStyle w:val="Listenabsatz"/>
              <w:numPr>
                <w:ilvl w:val="0"/>
                <w:numId w:val="20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Ich kann diese verschiedenen Bereich</w:t>
            </w:r>
            <w:r w:rsidR="005F3AEA">
              <w:rPr>
                <w:rFonts w:ascii="Arial Narrow" w:hAnsi="Arial Narrow"/>
              </w:rPr>
              <w:t>e</w:t>
            </w:r>
            <w:r>
              <w:rPr>
                <w:rFonts w:ascii="Arial Narrow" w:hAnsi="Arial Narrow"/>
              </w:rPr>
              <w:t xml:space="preserve"> zu einer Gesamtmathematikleistung zusammenfassen.</w:t>
            </w:r>
          </w:p>
          <w:p w:rsidR="00085242" w:rsidRDefault="00085242" w:rsidP="00C260DD">
            <w:pPr>
              <w:pStyle w:val="Listenabsatz"/>
              <w:numPr>
                <w:ilvl w:val="0"/>
                <w:numId w:val="20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Ich kann Lernsituationen schaffen, in denen die Kinder gemäß ihren Lernvoraussetzungen ihre Mathematikleistung zeigen können.</w:t>
            </w:r>
          </w:p>
          <w:p w:rsidR="00FA3BFF" w:rsidRPr="00FA3BFF" w:rsidRDefault="00FA3BFF" w:rsidP="00FA3BFF">
            <w:pPr>
              <w:pStyle w:val="Listenabsatz"/>
              <w:numPr>
                <w:ilvl w:val="0"/>
                <w:numId w:val="20"/>
              </w:numPr>
              <w:rPr>
                <w:rFonts w:ascii="Arial Narrow" w:hAnsi="Arial Narrow"/>
              </w:rPr>
            </w:pPr>
            <w:r w:rsidRPr="00FA3BFF">
              <w:rPr>
                <w:rFonts w:ascii="Arial Narrow" w:hAnsi="Arial Narrow"/>
              </w:rPr>
              <w:t>Ich mache meinen Schülerinnen und Schüler die Kriterien meiner Leistungsbeurteilung transparent.</w:t>
            </w:r>
          </w:p>
          <w:p w:rsidR="00197BD9" w:rsidRPr="00197BD9" w:rsidRDefault="00197BD9" w:rsidP="00197BD9">
            <w:pPr>
              <w:rPr>
                <w:rFonts w:ascii="Arial Narrow" w:hAnsi="Arial Narrow"/>
              </w:rPr>
            </w:pPr>
          </w:p>
        </w:tc>
      </w:tr>
      <w:tr w:rsidR="00197BD9" w:rsidTr="00023CBC">
        <w:tc>
          <w:tcPr>
            <w:tcW w:w="3969" w:type="dxa"/>
            <w:vAlign w:val="center"/>
          </w:tcPr>
          <w:p w:rsidR="00197BD9" w:rsidRPr="005C2883" w:rsidRDefault="005C2883" w:rsidP="00023CBC">
            <w:pPr>
              <w:spacing w:before="120"/>
              <w:rPr>
                <w:rFonts w:ascii="Arial Narrow" w:hAnsi="Arial Narrow" w:cs="Arial"/>
              </w:rPr>
            </w:pPr>
            <w:r w:rsidRPr="005C2883">
              <w:rPr>
                <w:rFonts w:ascii="Arial Narrow" w:hAnsi="Arial Narrow" w:cs="Arial"/>
              </w:rPr>
              <w:t>Lernentwicklung, Portfolio, Lerntagebuch</w:t>
            </w:r>
          </w:p>
        </w:tc>
        <w:tc>
          <w:tcPr>
            <w:tcW w:w="4395" w:type="dxa"/>
            <w:vAlign w:val="center"/>
          </w:tcPr>
          <w:tbl>
            <w:tblPr>
              <w:tblW w:w="0" w:type="auto"/>
              <w:tblBorders>
                <w:insideH w:val="single" w:sz="4" w:space="0" w:color="auto"/>
              </w:tblBorders>
              <w:tblLook w:val="00A0"/>
            </w:tblPr>
            <w:tblGrid>
              <w:gridCol w:w="373"/>
              <w:gridCol w:w="373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435"/>
            </w:tblGrid>
            <w:tr w:rsidR="00197BD9" w:rsidRPr="00AE1F32" w:rsidTr="00023CBC">
              <w:tc>
                <w:tcPr>
                  <w:tcW w:w="373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73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74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74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74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74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74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74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74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35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197BD9" w:rsidRPr="00AE1F32" w:rsidTr="00023CBC">
              <w:tc>
                <w:tcPr>
                  <w:tcW w:w="373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1</w:t>
                  </w:r>
                </w:p>
              </w:tc>
              <w:tc>
                <w:tcPr>
                  <w:tcW w:w="373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2</w:t>
                  </w:r>
                </w:p>
              </w:tc>
              <w:tc>
                <w:tcPr>
                  <w:tcW w:w="374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3</w:t>
                  </w:r>
                </w:p>
              </w:tc>
              <w:tc>
                <w:tcPr>
                  <w:tcW w:w="374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4</w:t>
                  </w:r>
                </w:p>
              </w:tc>
              <w:tc>
                <w:tcPr>
                  <w:tcW w:w="374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5</w:t>
                  </w:r>
                </w:p>
              </w:tc>
              <w:tc>
                <w:tcPr>
                  <w:tcW w:w="374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6</w:t>
                  </w:r>
                </w:p>
              </w:tc>
              <w:tc>
                <w:tcPr>
                  <w:tcW w:w="374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7</w:t>
                  </w:r>
                </w:p>
              </w:tc>
              <w:tc>
                <w:tcPr>
                  <w:tcW w:w="374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8</w:t>
                  </w:r>
                </w:p>
              </w:tc>
              <w:tc>
                <w:tcPr>
                  <w:tcW w:w="374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9</w:t>
                  </w:r>
                </w:p>
              </w:tc>
              <w:tc>
                <w:tcPr>
                  <w:tcW w:w="435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10</w:t>
                  </w:r>
                </w:p>
              </w:tc>
            </w:tr>
          </w:tbl>
          <w:p w:rsidR="00197BD9" w:rsidRDefault="00197BD9" w:rsidP="00023C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662" w:type="dxa"/>
          </w:tcPr>
          <w:p w:rsidR="00197BD9" w:rsidRPr="00920F62" w:rsidRDefault="00C260DD" w:rsidP="00920F62">
            <w:pPr>
              <w:pStyle w:val="Listenabsatz"/>
              <w:numPr>
                <w:ilvl w:val="0"/>
                <w:numId w:val="21"/>
              </w:numPr>
              <w:rPr>
                <w:rFonts w:ascii="Arial Narrow" w:hAnsi="Arial Narrow"/>
              </w:rPr>
            </w:pPr>
            <w:r w:rsidRPr="00920F62">
              <w:rPr>
                <w:rFonts w:ascii="Arial Narrow" w:hAnsi="Arial Narrow"/>
              </w:rPr>
              <w:t>Ich kenne verschiedene Methoden zur</w:t>
            </w:r>
            <w:r w:rsidR="003C363E">
              <w:rPr>
                <w:rFonts w:ascii="Arial Narrow" w:hAnsi="Arial Narrow"/>
              </w:rPr>
              <w:t xml:space="preserve"> Dokumentation der</w:t>
            </w:r>
            <w:r w:rsidR="00920F62" w:rsidRPr="00920F62">
              <w:rPr>
                <w:rFonts w:ascii="Arial Narrow" w:hAnsi="Arial Narrow"/>
              </w:rPr>
              <w:t xml:space="preserve"> Lernentwicklung</w:t>
            </w:r>
            <w:r w:rsidRPr="00920F62">
              <w:rPr>
                <w:rFonts w:ascii="Arial Narrow" w:hAnsi="Arial Narrow"/>
              </w:rPr>
              <w:t xml:space="preserve"> (Portfolio, Lerntagebuch).</w:t>
            </w:r>
          </w:p>
          <w:p w:rsidR="00C260DD" w:rsidRPr="00920F62" w:rsidRDefault="00C260DD" w:rsidP="00920F62">
            <w:pPr>
              <w:pStyle w:val="Listenabsatz"/>
              <w:numPr>
                <w:ilvl w:val="0"/>
                <w:numId w:val="21"/>
              </w:numPr>
              <w:rPr>
                <w:rFonts w:ascii="Arial Narrow" w:hAnsi="Arial Narrow"/>
              </w:rPr>
            </w:pPr>
            <w:r w:rsidRPr="00920F62">
              <w:rPr>
                <w:rFonts w:ascii="Arial Narrow" w:hAnsi="Arial Narrow"/>
              </w:rPr>
              <w:t>In meinem Mathematikunterricht haben diese Methoden einen Stellenwert</w:t>
            </w:r>
          </w:p>
          <w:p w:rsidR="00920F62" w:rsidRPr="00920F62" w:rsidRDefault="00C260DD" w:rsidP="005C2883">
            <w:pPr>
              <w:pStyle w:val="Listenabsatz"/>
              <w:numPr>
                <w:ilvl w:val="0"/>
                <w:numId w:val="21"/>
              </w:numPr>
              <w:rPr>
                <w:rFonts w:ascii="Arial Narrow" w:hAnsi="Arial Narrow"/>
              </w:rPr>
            </w:pPr>
            <w:r w:rsidRPr="00920F62">
              <w:rPr>
                <w:rFonts w:ascii="Arial Narrow" w:hAnsi="Arial Narrow"/>
              </w:rPr>
              <w:t>Ich kann meine Schülerinnen und Schüler im Sinne einer individuellen Lernbegleitung beim Führen eines Portfolios oder Lerntagebuches beraten.</w:t>
            </w:r>
          </w:p>
        </w:tc>
      </w:tr>
      <w:tr w:rsidR="00197BD9" w:rsidRPr="00647973" w:rsidTr="00023CB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D9" w:rsidRPr="005C2883" w:rsidRDefault="005C2883" w:rsidP="00023CBC">
            <w:pPr>
              <w:spacing w:before="120"/>
              <w:rPr>
                <w:rFonts w:ascii="Arial Narrow" w:hAnsi="Arial Narrow" w:cs="Arial"/>
              </w:rPr>
            </w:pPr>
            <w:r w:rsidRPr="005C2883">
              <w:rPr>
                <w:rFonts w:ascii="Arial Narrow" w:hAnsi="Arial Narrow" w:cs="Arial"/>
              </w:rPr>
              <w:t>Konzeptionen von Lernkontrollen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insideH w:val="single" w:sz="4" w:space="0" w:color="auto"/>
              </w:tblBorders>
              <w:tblLook w:val="00A0"/>
            </w:tblPr>
            <w:tblGrid>
              <w:gridCol w:w="373"/>
              <w:gridCol w:w="373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435"/>
            </w:tblGrid>
            <w:tr w:rsidR="00197BD9" w:rsidRPr="00AE1F32" w:rsidTr="00023CBC">
              <w:tc>
                <w:tcPr>
                  <w:tcW w:w="373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73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74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74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74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74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74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74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74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35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197BD9" w:rsidRPr="00AE1F32" w:rsidTr="00023CBC">
              <w:tc>
                <w:tcPr>
                  <w:tcW w:w="373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1</w:t>
                  </w:r>
                </w:p>
              </w:tc>
              <w:tc>
                <w:tcPr>
                  <w:tcW w:w="373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2</w:t>
                  </w:r>
                </w:p>
              </w:tc>
              <w:tc>
                <w:tcPr>
                  <w:tcW w:w="374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3</w:t>
                  </w:r>
                </w:p>
              </w:tc>
              <w:tc>
                <w:tcPr>
                  <w:tcW w:w="374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4</w:t>
                  </w:r>
                </w:p>
              </w:tc>
              <w:tc>
                <w:tcPr>
                  <w:tcW w:w="374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5</w:t>
                  </w:r>
                </w:p>
              </w:tc>
              <w:tc>
                <w:tcPr>
                  <w:tcW w:w="374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6</w:t>
                  </w:r>
                </w:p>
              </w:tc>
              <w:tc>
                <w:tcPr>
                  <w:tcW w:w="374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7</w:t>
                  </w:r>
                </w:p>
              </w:tc>
              <w:tc>
                <w:tcPr>
                  <w:tcW w:w="374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8</w:t>
                  </w:r>
                </w:p>
              </w:tc>
              <w:tc>
                <w:tcPr>
                  <w:tcW w:w="374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9</w:t>
                  </w:r>
                </w:p>
              </w:tc>
              <w:tc>
                <w:tcPr>
                  <w:tcW w:w="435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10</w:t>
                  </w:r>
                </w:p>
              </w:tc>
            </w:tr>
          </w:tbl>
          <w:p w:rsidR="00197BD9" w:rsidRPr="00647973" w:rsidRDefault="00197BD9" w:rsidP="00023CBC">
            <w:pPr>
              <w:spacing w:before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D5" w:rsidRDefault="00C737D5" w:rsidP="0046321E">
            <w:pPr>
              <w:pStyle w:val="Listenabsatz"/>
              <w:numPr>
                <w:ilvl w:val="0"/>
                <w:numId w:val="22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Ich kenne Kriterien für die Einschätzung von Aufgaben zur Leistungsbeurteilung.</w:t>
            </w:r>
          </w:p>
          <w:p w:rsidR="00197BD9" w:rsidRPr="0046321E" w:rsidRDefault="0046321E" w:rsidP="0046321E">
            <w:pPr>
              <w:pStyle w:val="Listenabsatz"/>
              <w:numPr>
                <w:ilvl w:val="0"/>
                <w:numId w:val="22"/>
              </w:numPr>
              <w:rPr>
                <w:rFonts w:ascii="Arial Narrow" w:hAnsi="Arial Narrow"/>
              </w:rPr>
            </w:pPr>
            <w:r w:rsidRPr="0046321E">
              <w:rPr>
                <w:rFonts w:ascii="Arial Narrow" w:hAnsi="Arial Narrow"/>
              </w:rPr>
              <w:t xml:space="preserve">Meine Klassenarbeiten und Lernkontrollen beinhalten unterschiedliche Anforderungsniveaus </w:t>
            </w:r>
            <w:r w:rsidR="003C363E">
              <w:rPr>
                <w:rFonts w:ascii="Arial Narrow" w:hAnsi="Arial Narrow"/>
              </w:rPr>
              <w:t xml:space="preserve">im Sinne der </w:t>
            </w:r>
            <w:r w:rsidR="003C363E">
              <w:rPr>
                <w:rFonts w:ascii="Arial Narrow" w:hAnsi="Arial Narrow"/>
              </w:rPr>
              <w:lastRenderedPageBreak/>
              <w:t>Bildungsstandards.</w:t>
            </w:r>
          </w:p>
          <w:p w:rsidR="0046321E" w:rsidRPr="0046321E" w:rsidRDefault="0046321E" w:rsidP="0046321E">
            <w:pPr>
              <w:pStyle w:val="Listenabsatz"/>
              <w:numPr>
                <w:ilvl w:val="0"/>
                <w:numId w:val="22"/>
              </w:numPr>
              <w:rPr>
                <w:rFonts w:ascii="Arial Narrow" w:hAnsi="Arial Narrow"/>
              </w:rPr>
            </w:pPr>
            <w:r w:rsidRPr="0046321E">
              <w:rPr>
                <w:rFonts w:ascii="Arial Narrow" w:hAnsi="Arial Narrow"/>
              </w:rPr>
              <w:t>Ich kenne verschiedene Formen differenzierter Lernkontrollen und Klassenarbeiten.</w:t>
            </w:r>
          </w:p>
          <w:p w:rsidR="0046321E" w:rsidRPr="0046321E" w:rsidRDefault="0046321E" w:rsidP="0046321E">
            <w:pPr>
              <w:pStyle w:val="Listenabsatz"/>
              <w:numPr>
                <w:ilvl w:val="0"/>
                <w:numId w:val="22"/>
              </w:numPr>
              <w:rPr>
                <w:rFonts w:ascii="Arial Narrow" w:hAnsi="Arial Narrow"/>
              </w:rPr>
            </w:pPr>
            <w:r w:rsidRPr="0046321E">
              <w:rPr>
                <w:rFonts w:ascii="Arial Narrow" w:hAnsi="Arial Narrow"/>
              </w:rPr>
              <w:t>Ich kann differenzierte Lernkontrollen und Klassenarbeiten konzipieren</w:t>
            </w:r>
            <w:r>
              <w:rPr>
                <w:rFonts w:ascii="Arial Narrow" w:hAnsi="Arial Narrow"/>
              </w:rPr>
              <w:t xml:space="preserve"> und auswerten</w:t>
            </w:r>
            <w:r w:rsidRPr="0046321E">
              <w:rPr>
                <w:rFonts w:ascii="Arial Narrow" w:hAnsi="Arial Narrow"/>
              </w:rPr>
              <w:t>.</w:t>
            </w:r>
          </w:p>
          <w:p w:rsidR="0046321E" w:rsidRPr="00C737D5" w:rsidRDefault="0046321E" w:rsidP="003C363E">
            <w:pPr>
              <w:rPr>
                <w:rFonts w:ascii="Arial Narrow" w:hAnsi="Arial Narrow"/>
              </w:rPr>
            </w:pPr>
          </w:p>
        </w:tc>
      </w:tr>
      <w:tr w:rsidR="00197BD9" w:rsidTr="00023CBC">
        <w:tc>
          <w:tcPr>
            <w:tcW w:w="15026" w:type="dxa"/>
            <w:gridSpan w:val="3"/>
            <w:shd w:val="clear" w:color="auto" w:fill="E6E6E6"/>
          </w:tcPr>
          <w:p w:rsidR="00197BD9" w:rsidRPr="001E6E27" w:rsidRDefault="005C2883" w:rsidP="00023CBC">
            <w:pPr>
              <w:spacing w:before="120" w:after="120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lastRenderedPageBreak/>
              <w:t>Fachdidaktische Lehr- und Lernkonzepte und –prinzipien für kompetenzorientiertes Unterrichten</w:t>
            </w:r>
          </w:p>
        </w:tc>
      </w:tr>
      <w:tr w:rsidR="00197BD9" w:rsidRPr="00647973" w:rsidTr="00023CBC">
        <w:trPr>
          <w:trHeight w:val="754"/>
        </w:trPr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197BD9" w:rsidRPr="00647973" w:rsidRDefault="005C2883" w:rsidP="00023CB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Planung , Durchführung und Reflexion eines kompetenzorientierten Unterrichts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Borders>
                <w:insideH w:val="single" w:sz="4" w:space="0" w:color="auto"/>
              </w:tblBorders>
              <w:tblLook w:val="00A0"/>
            </w:tblPr>
            <w:tblGrid>
              <w:gridCol w:w="373"/>
              <w:gridCol w:w="373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435"/>
            </w:tblGrid>
            <w:tr w:rsidR="00197BD9" w:rsidRPr="00AE1F32" w:rsidTr="00023CBC">
              <w:tc>
                <w:tcPr>
                  <w:tcW w:w="373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73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74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74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74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74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74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74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74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35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197BD9" w:rsidRPr="00AE1F32" w:rsidTr="00023CBC">
              <w:tc>
                <w:tcPr>
                  <w:tcW w:w="373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1</w:t>
                  </w:r>
                </w:p>
              </w:tc>
              <w:tc>
                <w:tcPr>
                  <w:tcW w:w="373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2</w:t>
                  </w:r>
                </w:p>
              </w:tc>
              <w:tc>
                <w:tcPr>
                  <w:tcW w:w="374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3</w:t>
                  </w:r>
                </w:p>
              </w:tc>
              <w:tc>
                <w:tcPr>
                  <w:tcW w:w="374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4</w:t>
                  </w:r>
                </w:p>
              </w:tc>
              <w:tc>
                <w:tcPr>
                  <w:tcW w:w="374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5</w:t>
                  </w:r>
                </w:p>
              </w:tc>
              <w:tc>
                <w:tcPr>
                  <w:tcW w:w="374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6</w:t>
                  </w:r>
                </w:p>
              </w:tc>
              <w:tc>
                <w:tcPr>
                  <w:tcW w:w="374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7</w:t>
                  </w:r>
                </w:p>
              </w:tc>
              <w:tc>
                <w:tcPr>
                  <w:tcW w:w="374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8</w:t>
                  </w:r>
                </w:p>
              </w:tc>
              <w:tc>
                <w:tcPr>
                  <w:tcW w:w="374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9</w:t>
                  </w:r>
                </w:p>
              </w:tc>
              <w:tc>
                <w:tcPr>
                  <w:tcW w:w="435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10</w:t>
                  </w:r>
                </w:p>
              </w:tc>
            </w:tr>
          </w:tbl>
          <w:p w:rsidR="00197BD9" w:rsidRPr="00647973" w:rsidRDefault="00197BD9" w:rsidP="00023CBC">
            <w:pPr>
              <w:spacing w:before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197BD9" w:rsidRPr="00C737D5" w:rsidRDefault="00920F62" w:rsidP="00C737D5">
            <w:pPr>
              <w:pStyle w:val="Listenabsatz"/>
              <w:numPr>
                <w:ilvl w:val="0"/>
                <w:numId w:val="23"/>
              </w:numPr>
              <w:rPr>
                <w:rFonts w:ascii="Arial Narrow" w:hAnsi="Arial Narrow"/>
              </w:rPr>
            </w:pPr>
            <w:r w:rsidRPr="00C737D5">
              <w:rPr>
                <w:rFonts w:ascii="Arial Narrow" w:hAnsi="Arial Narrow"/>
              </w:rPr>
              <w:t>Ich kann meinen Mathematikunterricht kompetenzorientiert planen.</w:t>
            </w:r>
          </w:p>
          <w:p w:rsidR="00920F62" w:rsidRPr="00C737D5" w:rsidRDefault="00920F62" w:rsidP="00C737D5">
            <w:pPr>
              <w:pStyle w:val="Listenabsatz"/>
              <w:numPr>
                <w:ilvl w:val="0"/>
                <w:numId w:val="23"/>
              </w:numPr>
              <w:rPr>
                <w:rFonts w:ascii="Arial Narrow" w:hAnsi="Arial Narrow"/>
              </w:rPr>
            </w:pPr>
            <w:r w:rsidRPr="00C737D5">
              <w:rPr>
                <w:rFonts w:ascii="Arial Narrow" w:hAnsi="Arial Narrow"/>
              </w:rPr>
              <w:t>Ich kann meinen Mathematikunterricht kompetenzorientiert durchführen.</w:t>
            </w:r>
          </w:p>
          <w:p w:rsidR="00920F62" w:rsidRPr="00C737D5" w:rsidRDefault="00920F62" w:rsidP="00C737D5">
            <w:pPr>
              <w:pStyle w:val="Listenabsatz"/>
              <w:numPr>
                <w:ilvl w:val="0"/>
                <w:numId w:val="23"/>
              </w:numPr>
              <w:rPr>
                <w:rFonts w:ascii="Arial Narrow" w:hAnsi="Arial Narrow"/>
              </w:rPr>
            </w:pPr>
            <w:r w:rsidRPr="00C737D5">
              <w:rPr>
                <w:rFonts w:ascii="Arial Narrow" w:hAnsi="Arial Narrow"/>
              </w:rPr>
              <w:t>Ich kann meinen Mathematikunterricht kompetenzorientiert reflektieren.</w:t>
            </w:r>
          </w:p>
          <w:p w:rsidR="00920F62" w:rsidRPr="003C363E" w:rsidRDefault="00920F62" w:rsidP="005C2883">
            <w:pPr>
              <w:pStyle w:val="Listenabsatz"/>
              <w:numPr>
                <w:ilvl w:val="0"/>
                <w:numId w:val="23"/>
              </w:numPr>
              <w:rPr>
                <w:rFonts w:ascii="Arial Narrow" w:hAnsi="Arial Narrow"/>
              </w:rPr>
            </w:pPr>
            <w:r w:rsidRPr="00C737D5">
              <w:rPr>
                <w:rFonts w:ascii="Arial Narrow" w:hAnsi="Arial Narrow"/>
              </w:rPr>
              <w:t>Ich kann hospitierten Mathematikunterricht kompetenzorientiert reflektieren.</w:t>
            </w:r>
          </w:p>
        </w:tc>
      </w:tr>
      <w:tr w:rsidR="00197BD9" w:rsidTr="00023CBC">
        <w:tc>
          <w:tcPr>
            <w:tcW w:w="15026" w:type="dxa"/>
            <w:gridSpan w:val="3"/>
            <w:shd w:val="clear" w:color="auto" w:fill="E6E6E6"/>
          </w:tcPr>
          <w:p w:rsidR="00197BD9" w:rsidRPr="001E6E27" w:rsidRDefault="005C2883" w:rsidP="00023CBC">
            <w:pPr>
              <w:spacing w:before="120" w:after="120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Fachorientierte Kriterien für Reflexion und Evaluation von Lehr- und Lernpr</w:t>
            </w:r>
            <w:r w:rsidR="00340345">
              <w:rPr>
                <w:rFonts w:ascii="Arial Narrow" w:hAnsi="Arial Narrow" w:cs="Arial"/>
                <w:b/>
                <w:sz w:val="26"/>
                <w:szCs w:val="26"/>
              </w:rPr>
              <w:t>o</w:t>
            </w:r>
            <w:r>
              <w:rPr>
                <w:rFonts w:ascii="Arial Narrow" w:hAnsi="Arial Narrow" w:cs="Arial"/>
                <w:b/>
                <w:sz w:val="26"/>
                <w:szCs w:val="26"/>
              </w:rPr>
              <w:t>zessen</w:t>
            </w:r>
          </w:p>
        </w:tc>
      </w:tr>
      <w:tr w:rsidR="00197BD9" w:rsidRPr="00647973" w:rsidTr="00023CBC">
        <w:trPr>
          <w:trHeight w:val="754"/>
        </w:trPr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197BD9" w:rsidRPr="00647973" w:rsidRDefault="005C2883" w:rsidP="00023CB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Fremd- und Selbstbeurteilung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Borders>
                <w:insideH w:val="single" w:sz="4" w:space="0" w:color="auto"/>
              </w:tblBorders>
              <w:tblLook w:val="00A0"/>
            </w:tblPr>
            <w:tblGrid>
              <w:gridCol w:w="373"/>
              <w:gridCol w:w="373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435"/>
            </w:tblGrid>
            <w:tr w:rsidR="00197BD9" w:rsidRPr="00AE1F32" w:rsidTr="00023CBC">
              <w:tc>
                <w:tcPr>
                  <w:tcW w:w="373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73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74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74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74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74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74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74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74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35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197BD9" w:rsidRPr="00AE1F32" w:rsidTr="00023CBC">
              <w:tc>
                <w:tcPr>
                  <w:tcW w:w="373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1</w:t>
                  </w:r>
                </w:p>
              </w:tc>
              <w:tc>
                <w:tcPr>
                  <w:tcW w:w="373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2</w:t>
                  </w:r>
                </w:p>
              </w:tc>
              <w:tc>
                <w:tcPr>
                  <w:tcW w:w="374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3</w:t>
                  </w:r>
                </w:p>
              </w:tc>
              <w:tc>
                <w:tcPr>
                  <w:tcW w:w="374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4</w:t>
                  </w:r>
                </w:p>
              </w:tc>
              <w:tc>
                <w:tcPr>
                  <w:tcW w:w="374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5</w:t>
                  </w:r>
                </w:p>
              </w:tc>
              <w:tc>
                <w:tcPr>
                  <w:tcW w:w="374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6</w:t>
                  </w:r>
                </w:p>
              </w:tc>
              <w:tc>
                <w:tcPr>
                  <w:tcW w:w="374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7</w:t>
                  </w:r>
                </w:p>
              </w:tc>
              <w:tc>
                <w:tcPr>
                  <w:tcW w:w="374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8</w:t>
                  </w:r>
                </w:p>
              </w:tc>
              <w:tc>
                <w:tcPr>
                  <w:tcW w:w="374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9</w:t>
                  </w:r>
                </w:p>
              </w:tc>
              <w:tc>
                <w:tcPr>
                  <w:tcW w:w="435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10</w:t>
                  </w:r>
                </w:p>
              </w:tc>
            </w:tr>
          </w:tbl>
          <w:p w:rsidR="00197BD9" w:rsidRPr="00647973" w:rsidRDefault="00197BD9" w:rsidP="00023CBC">
            <w:pPr>
              <w:spacing w:before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0225D1" w:rsidRPr="00FA3BFF" w:rsidRDefault="000225D1" w:rsidP="00FA3BFF">
            <w:pPr>
              <w:pStyle w:val="Listenabsatz"/>
              <w:numPr>
                <w:ilvl w:val="0"/>
                <w:numId w:val="24"/>
              </w:numPr>
              <w:rPr>
                <w:rFonts w:ascii="Arial Narrow" w:hAnsi="Arial Narrow"/>
              </w:rPr>
            </w:pPr>
            <w:r w:rsidRPr="00FA3BFF">
              <w:rPr>
                <w:rFonts w:ascii="Arial Narrow" w:hAnsi="Arial Narrow"/>
              </w:rPr>
              <w:t>In meinem Mathematikunterricht herrscht eine konstruktive Feedbackkultur.</w:t>
            </w:r>
          </w:p>
          <w:p w:rsidR="000225D1" w:rsidRPr="003C363E" w:rsidRDefault="000225D1" w:rsidP="005C2883">
            <w:pPr>
              <w:pStyle w:val="Listenabsatz"/>
              <w:numPr>
                <w:ilvl w:val="0"/>
                <w:numId w:val="24"/>
              </w:numPr>
              <w:rPr>
                <w:rFonts w:ascii="Arial Narrow" w:hAnsi="Arial Narrow"/>
              </w:rPr>
            </w:pPr>
            <w:r w:rsidRPr="00FA3BFF">
              <w:rPr>
                <w:rFonts w:ascii="Arial Narrow" w:hAnsi="Arial Narrow"/>
              </w:rPr>
              <w:t>Ich kenne Möglichkeiten meine Schülerinnen und Schüler in ihrer Selbsteinschätzung zu unterstützen</w:t>
            </w:r>
            <w:r w:rsidR="00FA3BFF" w:rsidRPr="00FA3BFF">
              <w:rPr>
                <w:rFonts w:ascii="Arial Narrow" w:hAnsi="Arial Narrow"/>
              </w:rPr>
              <w:t>.</w:t>
            </w:r>
          </w:p>
        </w:tc>
      </w:tr>
      <w:tr w:rsidR="00197BD9" w:rsidTr="00023CBC">
        <w:tc>
          <w:tcPr>
            <w:tcW w:w="3969" w:type="dxa"/>
            <w:vAlign w:val="center"/>
          </w:tcPr>
          <w:p w:rsidR="00197BD9" w:rsidRPr="005C2883" w:rsidRDefault="005C2883" w:rsidP="00023CBC">
            <w:pPr>
              <w:spacing w:before="120"/>
              <w:rPr>
                <w:rFonts w:ascii="Arial Narrow" w:hAnsi="Arial Narrow" w:cs="Arial"/>
              </w:rPr>
            </w:pPr>
            <w:r w:rsidRPr="005C2883">
              <w:rPr>
                <w:rFonts w:ascii="Arial Narrow" w:hAnsi="Arial Narrow" w:cs="Arial"/>
              </w:rPr>
              <w:t>Anbahnung von Reflexionsprozessen</w:t>
            </w:r>
          </w:p>
        </w:tc>
        <w:tc>
          <w:tcPr>
            <w:tcW w:w="4395" w:type="dxa"/>
            <w:vAlign w:val="center"/>
          </w:tcPr>
          <w:tbl>
            <w:tblPr>
              <w:tblW w:w="0" w:type="auto"/>
              <w:tblBorders>
                <w:insideH w:val="single" w:sz="4" w:space="0" w:color="auto"/>
              </w:tblBorders>
              <w:tblLook w:val="00A0"/>
            </w:tblPr>
            <w:tblGrid>
              <w:gridCol w:w="373"/>
              <w:gridCol w:w="373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435"/>
            </w:tblGrid>
            <w:tr w:rsidR="00197BD9" w:rsidRPr="00AE1F32" w:rsidTr="00023CBC">
              <w:tc>
                <w:tcPr>
                  <w:tcW w:w="373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73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74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74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74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74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74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74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74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35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197BD9" w:rsidRPr="00AE1F32" w:rsidTr="00023CBC">
              <w:tc>
                <w:tcPr>
                  <w:tcW w:w="373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1</w:t>
                  </w:r>
                </w:p>
              </w:tc>
              <w:tc>
                <w:tcPr>
                  <w:tcW w:w="373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2</w:t>
                  </w:r>
                </w:p>
              </w:tc>
              <w:tc>
                <w:tcPr>
                  <w:tcW w:w="374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3</w:t>
                  </w:r>
                </w:p>
              </w:tc>
              <w:tc>
                <w:tcPr>
                  <w:tcW w:w="374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4</w:t>
                  </w:r>
                </w:p>
              </w:tc>
              <w:tc>
                <w:tcPr>
                  <w:tcW w:w="374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5</w:t>
                  </w:r>
                </w:p>
              </w:tc>
              <w:tc>
                <w:tcPr>
                  <w:tcW w:w="374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6</w:t>
                  </w:r>
                </w:p>
              </w:tc>
              <w:tc>
                <w:tcPr>
                  <w:tcW w:w="374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7</w:t>
                  </w:r>
                </w:p>
              </w:tc>
              <w:tc>
                <w:tcPr>
                  <w:tcW w:w="374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8</w:t>
                  </w:r>
                </w:p>
              </w:tc>
              <w:tc>
                <w:tcPr>
                  <w:tcW w:w="374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9</w:t>
                  </w:r>
                </w:p>
              </w:tc>
              <w:tc>
                <w:tcPr>
                  <w:tcW w:w="435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10</w:t>
                  </w:r>
                </w:p>
              </w:tc>
            </w:tr>
          </w:tbl>
          <w:p w:rsidR="00197BD9" w:rsidRDefault="00197BD9" w:rsidP="00023C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662" w:type="dxa"/>
          </w:tcPr>
          <w:p w:rsidR="00197BD9" w:rsidRPr="003C363E" w:rsidRDefault="00FA3BFF" w:rsidP="005C2883">
            <w:pPr>
              <w:pStyle w:val="Listenabsatz"/>
              <w:numPr>
                <w:ilvl w:val="0"/>
                <w:numId w:val="25"/>
              </w:numPr>
              <w:rPr>
                <w:rFonts w:ascii="Arial Narrow" w:hAnsi="Arial Narrow"/>
              </w:rPr>
            </w:pPr>
            <w:r w:rsidRPr="00FA3BFF">
              <w:rPr>
                <w:rFonts w:ascii="Arial Narrow" w:hAnsi="Arial Narrow"/>
              </w:rPr>
              <w:t>Im Sinne der Anbahnung von Reflexionsprozessen biete ich den Schülerinnen und Schülern Zeit und Raum diese kriteriengeleitet im Mathematikunterricht zu entwickeln.</w:t>
            </w:r>
          </w:p>
        </w:tc>
      </w:tr>
      <w:tr w:rsidR="00197BD9" w:rsidTr="00023CBC">
        <w:tc>
          <w:tcPr>
            <w:tcW w:w="15026" w:type="dxa"/>
            <w:gridSpan w:val="3"/>
            <w:shd w:val="clear" w:color="auto" w:fill="E6E6E6"/>
          </w:tcPr>
          <w:p w:rsidR="00197BD9" w:rsidRPr="001E6E27" w:rsidRDefault="005C2883" w:rsidP="00023CBC">
            <w:pPr>
              <w:spacing w:before="120" w:after="120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Modulbezogene schulrechtliche Regelungen</w:t>
            </w:r>
          </w:p>
        </w:tc>
      </w:tr>
      <w:tr w:rsidR="00197BD9" w:rsidRPr="00647973" w:rsidTr="00023CBC">
        <w:trPr>
          <w:trHeight w:val="754"/>
        </w:trPr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5C2883" w:rsidRPr="005C2883" w:rsidRDefault="005C2883" w:rsidP="005C2883">
            <w:pPr>
              <w:spacing w:before="120" w:after="120"/>
              <w:rPr>
                <w:rFonts w:ascii="Arial Narrow" w:hAnsi="Arial Narrow"/>
              </w:rPr>
            </w:pPr>
            <w:r w:rsidRPr="005C2883">
              <w:rPr>
                <w:rFonts w:ascii="Arial Narrow" w:hAnsi="Arial Narrow"/>
              </w:rPr>
              <w:t>Verordnung zur Gestaltung des Schulverhältnisses vom 19.8.2011</w:t>
            </w:r>
          </w:p>
          <w:p w:rsidR="00197BD9" w:rsidRPr="00647973" w:rsidRDefault="00197BD9" w:rsidP="00023CBC">
            <w:pPr>
              <w:rPr>
                <w:rFonts w:ascii="Arial Narrow" w:hAnsi="Arial Narrow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Borders>
                <w:insideH w:val="single" w:sz="4" w:space="0" w:color="auto"/>
              </w:tblBorders>
              <w:tblLook w:val="00A0"/>
            </w:tblPr>
            <w:tblGrid>
              <w:gridCol w:w="373"/>
              <w:gridCol w:w="373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435"/>
            </w:tblGrid>
            <w:tr w:rsidR="00197BD9" w:rsidRPr="00AE1F32" w:rsidTr="00023CBC">
              <w:tc>
                <w:tcPr>
                  <w:tcW w:w="373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73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74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74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74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74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74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74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74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35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197BD9" w:rsidRPr="00AE1F32" w:rsidTr="00023CBC">
              <w:tc>
                <w:tcPr>
                  <w:tcW w:w="373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1</w:t>
                  </w:r>
                </w:p>
              </w:tc>
              <w:tc>
                <w:tcPr>
                  <w:tcW w:w="373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2</w:t>
                  </w:r>
                </w:p>
              </w:tc>
              <w:tc>
                <w:tcPr>
                  <w:tcW w:w="374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3</w:t>
                  </w:r>
                </w:p>
              </w:tc>
              <w:tc>
                <w:tcPr>
                  <w:tcW w:w="374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4</w:t>
                  </w:r>
                </w:p>
              </w:tc>
              <w:tc>
                <w:tcPr>
                  <w:tcW w:w="374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5</w:t>
                  </w:r>
                </w:p>
              </w:tc>
              <w:tc>
                <w:tcPr>
                  <w:tcW w:w="374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6</w:t>
                  </w:r>
                </w:p>
              </w:tc>
              <w:tc>
                <w:tcPr>
                  <w:tcW w:w="374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7</w:t>
                  </w:r>
                </w:p>
              </w:tc>
              <w:tc>
                <w:tcPr>
                  <w:tcW w:w="374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8</w:t>
                  </w:r>
                </w:p>
              </w:tc>
              <w:tc>
                <w:tcPr>
                  <w:tcW w:w="374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9</w:t>
                  </w:r>
                </w:p>
              </w:tc>
              <w:tc>
                <w:tcPr>
                  <w:tcW w:w="435" w:type="dxa"/>
                </w:tcPr>
                <w:p w:rsidR="00197BD9" w:rsidRPr="00AE1F32" w:rsidRDefault="00197BD9" w:rsidP="00023CBC">
                  <w:pPr>
                    <w:jc w:val="center"/>
                    <w:rPr>
                      <w:rFonts w:ascii="Arial Narrow" w:hAnsi="Arial Narrow"/>
                    </w:rPr>
                  </w:pPr>
                  <w:r w:rsidRPr="00AE1F32">
                    <w:rPr>
                      <w:rFonts w:ascii="Arial Narrow" w:hAnsi="Arial Narrow"/>
                    </w:rPr>
                    <w:t>10</w:t>
                  </w:r>
                </w:p>
              </w:tc>
            </w:tr>
          </w:tbl>
          <w:p w:rsidR="00197BD9" w:rsidRPr="00647973" w:rsidRDefault="00197BD9" w:rsidP="00023CBC">
            <w:pPr>
              <w:spacing w:before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197BD9" w:rsidRPr="005C2883" w:rsidRDefault="00340345" w:rsidP="005C288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Ich kenne die in der Verordnung genannten Kriterien und Verfahren zur Leistungsfeststellung und –bewertung (5. Teil), die Aussagen zu Leistungsanforderung und Leistungsbewertung (7. Teil, 3. Abschnitt)</w:t>
            </w:r>
            <w:r w:rsidR="004A0AC1">
              <w:rPr>
                <w:rFonts w:ascii="Arial Narrow" w:hAnsi="Arial Narrow"/>
              </w:rPr>
              <w:t xml:space="preserve"> und</w:t>
            </w:r>
            <w:r>
              <w:rPr>
                <w:rFonts w:ascii="Arial Narrow" w:hAnsi="Arial Narrow"/>
              </w:rPr>
              <w:t xml:space="preserve"> die Richtlinien für Leistungsnachweise (Anlage 2)</w:t>
            </w:r>
            <w:r w:rsidR="004A0AC1">
              <w:rPr>
                <w:rFonts w:ascii="Arial Narrow" w:hAnsi="Arial Narrow"/>
              </w:rPr>
              <w:t>.</w:t>
            </w:r>
          </w:p>
        </w:tc>
      </w:tr>
    </w:tbl>
    <w:p w:rsidR="00197BD9" w:rsidRDefault="00197BD9" w:rsidP="0021620E"/>
    <w:sectPr w:rsidR="00197BD9" w:rsidSect="00C0367E">
      <w:footerReference w:type="default" r:id="rId7"/>
      <w:pgSz w:w="16838" w:h="11906" w:orient="landscape" w:code="9"/>
      <w:pgMar w:top="720" w:right="720" w:bottom="720" w:left="720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D2D" w:rsidRDefault="00F17D2D" w:rsidP="003627F9">
      <w:r>
        <w:separator/>
      </w:r>
    </w:p>
  </w:endnote>
  <w:endnote w:type="continuationSeparator" w:id="0">
    <w:p w:rsidR="00F17D2D" w:rsidRDefault="00F17D2D" w:rsidP="00362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11380572"/>
      <w:docPartObj>
        <w:docPartGallery w:val="Page Numbers (Bottom of Page)"/>
        <w:docPartUnique/>
      </w:docPartObj>
    </w:sdtPr>
    <w:sdtContent>
      <w:p w:rsidR="00023CBC" w:rsidRDefault="0081681D">
        <w:pPr>
          <w:pStyle w:val="Fuzeile"/>
          <w:jc w:val="right"/>
        </w:pPr>
        <w:r>
          <w:fldChar w:fldCharType="begin"/>
        </w:r>
        <w:r w:rsidR="00023CBC">
          <w:instrText>PAGE   \* MERGEFORMAT</w:instrText>
        </w:r>
        <w:r>
          <w:fldChar w:fldCharType="separate"/>
        </w:r>
        <w:r w:rsidR="002A6A00">
          <w:rPr>
            <w:noProof/>
          </w:rPr>
          <w:t>1</w:t>
        </w:r>
        <w:r>
          <w:fldChar w:fldCharType="end"/>
        </w:r>
      </w:p>
    </w:sdtContent>
  </w:sdt>
  <w:p w:rsidR="00023CBC" w:rsidRDefault="00023CBC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D2D" w:rsidRDefault="00F17D2D" w:rsidP="003627F9">
      <w:r>
        <w:separator/>
      </w:r>
    </w:p>
  </w:footnote>
  <w:footnote w:type="continuationSeparator" w:id="0">
    <w:p w:rsidR="00F17D2D" w:rsidRDefault="00F17D2D" w:rsidP="003627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6C79"/>
    <w:multiLevelType w:val="hybridMultilevel"/>
    <w:tmpl w:val="F31C1F24"/>
    <w:lvl w:ilvl="0" w:tplc="127692C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87E7D"/>
    <w:multiLevelType w:val="hybridMultilevel"/>
    <w:tmpl w:val="C4988882"/>
    <w:lvl w:ilvl="0" w:tplc="691CB0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9B5D61"/>
    <w:multiLevelType w:val="hybridMultilevel"/>
    <w:tmpl w:val="1AD24BDC"/>
    <w:lvl w:ilvl="0" w:tplc="127692C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06FC8"/>
    <w:multiLevelType w:val="hybridMultilevel"/>
    <w:tmpl w:val="1CB6BE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350BA"/>
    <w:multiLevelType w:val="hybridMultilevel"/>
    <w:tmpl w:val="722693A4"/>
    <w:lvl w:ilvl="0" w:tplc="127692C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F07057"/>
    <w:multiLevelType w:val="hybridMultilevel"/>
    <w:tmpl w:val="A956FD56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1E80812"/>
    <w:multiLevelType w:val="hybridMultilevel"/>
    <w:tmpl w:val="7B667C10"/>
    <w:lvl w:ilvl="0" w:tplc="127692C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81293B"/>
    <w:multiLevelType w:val="hybridMultilevel"/>
    <w:tmpl w:val="A7F00D04"/>
    <w:lvl w:ilvl="0" w:tplc="127692C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9E6765"/>
    <w:multiLevelType w:val="hybridMultilevel"/>
    <w:tmpl w:val="90CC528A"/>
    <w:lvl w:ilvl="0" w:tplc="127692CA">
      <w:numFmt w:val="bullet"/>
      <w:lvlText w:val="-"/>
      <w:lvlJc w:val="left"/>
      <w:pPr>
        <w:ind w:left="1037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9">
    <w:nsid w:val="29E85CD5"/>
    <w:multiLevelType w:val="hybridMultilevel"/>
    <w:tmpl w:val="2904F89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18B6D9E"/>
    <w:multiLevelType w:val="hybridMultilevel"/>
    <w:tmpl w:val="B61AACF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2D96CCA"/>
    <w:multiLevelType w:val="hybridMultilevel"/>
    <w:tmpl w:val="8376C42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661F05"/>
    <w:multiLevelType w:val="hybridMultilevel"/>
    <w:tmpl w:val="8DCE96C2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B27E21"/>
    <w:multiLevelType w:val="hybridMultilevel"/>
    <w:tmpl w:val="0F5CC10E"/>
    <w:lvl w:ilvl="0" w:tplc="127692C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A730FA"/>
    <w:multiLevelType w:val="hybridMultilevel"/>
    <w:tmpl w:val="52E20068"/>
    <w:lvl w:ilvl="0" w:tplc="127692C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9D30AE"/>
    <w:multiLevelType w:val="hybridMultilevel"/>
    <w:tmpl w:val="66D2DFFC"/>
    <w:lvl w:ilvl="0" w:tplc="127692C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5E333E"/>
    <w:multiLevelType w:val="hybridMultilevel"/>
    <w:tmpl w:val="04D84532"/>
    <w:lvl w:ilvl="0" w:tplc="127692C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9B271D"/>
    <w:multiLevelType w:val="hybridMultilevel"/>
    <w:tmpl w:val="91EC99CE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E35517A"/>
    <w:multiLevelType w:val="hybridMultilevel"/>
    <w:tmpl w:val="0A76C3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87391D"/>
    <w:multiLevelType w:val="hybridMultilevel"/>
    <w:tmpl w:val="95661776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F4B0419"/>
    <w:multiLevelType w:val="hybridMultilevel"/>
    <w:tmpl w:val="CB647084"/>
    <w:lvl w:ilvl="0" w:tplc="691CB0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5D0ECC"/>
    <w:multiLevelType w:val="hybridMultilevel"/>
    <w:tmpl w:val="B1A6CCE6"/>
    <w:lvl w:ilvl="0" w:tplc="127692C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280A6A"/>
    <w:multiLevelType w:val="hybridMultilevel"/>
    <w:tmpl w:val="734A7A30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38376A3"/>
    <w:multiLevelType w:val="hybridMultilevel"/>
    <w:tmpl w:val="5F103D48"/>
    <w:lvl w:ilvl="0" w:tplc="127692C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BE419E"/>
    <w:multiLevelType w:val="hybridMultilevel"/>
    <w:tmpl w:val="17DA49D6"/>
    <w:lvl w:ilvl="0" w:tplc="127692CA">
      <w:numFmt w:val="bullet"/>
      <w:lvlText w:val="-"/>
      <w:lvlJc w:val="left"/>
      <w:pPr>
        <w:ind w:left="1037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5">
    <w:nsid w:val="6C7B67D1"/>
    <w:multiLevelType w:val="hybridMultilevel"/>
    <w:tmpl w:val="2E8E4D0E"/>
    <w:lvl w:ilvl="0" w:tplc="127692C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F6122B"/>
    <w:multiLevelType w:val="hybridMultilevel"/>
    <w:tmpl w:val="428A09EE"/>
    <w:lvl w:ilvl="0" w:tplc="127692C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20"/>
  </w:num>
  <w:num w:numId="5">
    <w:abstractNumId w:val="17"/>
  </w:num>
  <w:num w:numId="6">
    <w:abstractNumId w:val="5"/>
  </w:num>
  <w:num w:numId="7">
    <w:abstractNumId w:val="19"/>
  </w:num>
  <w:num w:numId="8">
    <w:abstractNumId w:val="22"/>
  </w:num>
  <w:num w:numId="9">
    <w:abstractNumId w:val="9"/>
  </w:num>
  <w:num w:numId="10">
    <w:abstractNumId w:val="11"/>
  </w:num>
  <w:num w:numId="11">
    <w:abstractNumId w:val="0"/>
  </w:num>
  <w:num w:numId="12">
    <w:abstractNumId w:val="18"/>
  </w:num>
  <w:num w:numId="13">
    <w:abstractNumId w:val="4"/>
  </w:num>
  <w:num w:numId="14">
    <w:abstractNumId w:val="24"/>
  </w:num>
  <w:num w:numId="15">
    <w:abstractNumId w:val="14"/>
  </w:num>
  <w:num w:numId="16">
    <w:abstractNumId w:val="25"/>
  </w:num>
  <w:num w:numId="17">
    <w:abstractNumId w:val="16"/>
  </w:num>
  <w:num w:numId="18">
    <w:abstractNumId w:val="8"/>
  </w:num>
  <w:num w:numId="19">
    <w:abstractNumId w:val="21"/>
  </w:num>
  <w:num w:numId="20">
    <w:abstractNumId w:val="6"/>
  </w:num>
  <w:num w:numId="21">
    <w:abstractNumId w:val="23"/>
  </w:num>
  <w:num w:numId="22">
    <w:abstractNumId w:val="26"/>
  </w:num>
  <w:num w:numId="23">
    <w:abstractNumId w:val="15"/>
  </w:num>
  <w:num w:numId="24">
    <w:abstractNumId w:val="13"/>
  </w:num>
  <w:num w:numId="25">
    <w:abstractNumId w:val="2"/>
  </w:num>
  <w:num w:numId="26">
    <w:abstractNumId w:val="3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8"/>
  <w:embedSystemFonts/>
  <w:proofState w:spelling="clean" w:grammar="clean"/>
  <w:stylePaneFormatFilter w:val="3F01"/>
  <w:stylePaneSortMethod w:val="0000"/>
  <w:defaultTabStop w:val="708"/>
  <w:hyphenationZone w:val="425"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06652"/>
    <w:rsid w:val="000225D1"/>
    <w:rsid w:val="00023CBC"/>
    <w:rsid w:val="000571F9"/>
    <w:rsid w:val="00085242"/>
    <w:rsid w:val="000870A5"/>
    <w:rsid w:val="000C1D64"/>
    <w:rsid w:val="000C30C1"/>
    <w:rsid w:val="000F2825"/>
    <w:rsid w:val="00197BD9"/>
    <w:rsid w:val="001D74B0"/>
    <w:rsid w:val="001E3BD1"/>
    <w:rsid w:val="00203F98"/>
    <w:rsid w:val="0021620E"/>
    <w:rsid w:val="00263702"/>
    <w:rsid w:val="00296634"/>
    <w:rsid w:val="002A2CA6"/>
    <w:rsid w:val="002A6A00"/>
    <w:rsid w:val="002C7F41"/>
    <w:rsid w:val="00340345"/>
    <w:rsid w:val="0035715C"/>
    <w:rsid w:val="003617B5"/>
    <w:rsid w:val="003627F9"/>
    <w:rsid w:val="003866B6"/>
    <w:rsid w:val="00396DED"/>
    <w:rsid w:val="003C363E"/>
    <w:rsid w:val="003E0F3B"/>
    <w:rsid w:val="00426F86"/>
    <w:rsid w:val="0046321E"/>
    <w:rsid w:val="00465C1D"/>
    <w:rsid w:val="004A0AC1"/>
    <w:rsid w:val="004A20EC"/>
    <w:rsid w:val="004D6F9B"/>
    <w:rsid w:val="004F1B41"/>
    <w:rsid w:val="005273C6"/>
    <w:rsid w:val="00534501"/>
    <w:rsid w:val="00581858"/>
    <w:rsid w:val="005A5929"/>
    <w:rsid w:val="005B780E"/>
    <w:rsid w:val="005C2883"/>
    <w:rsid w:val="005D636D"/>
    <w:rsid w:val="005F3AEA"/>
    <w:rsid w:val="00632756"/>
    <w:rsid w:val="006563ED"/>
    <w:rsid w:val="006B3332"/>
    <w:rsid w:val="007023A7"/>
    <w:rsid w:val="00707FD2"/>
    <w:rsid w:val="00750828"/>
    <w:rsid w:val="00775933"/>
    <w:rsid w:val="00791CB3"/>
    <w:rsid w:val="007C5388"/>
    <w:rsid w:val="007E189F"/>
    <w:rsid w:val="0081681D"/>
    <w:rsid w:val="00820656"/>
    <w:rsid w:val="00823ABF"/>
    <w:rsid w:val="00834A2B"/>
    <w:rsid w:val="00844D28"/>
    <w:rsid w:val="008462F1"/>
    <w:rsid w:val="00846F97"/>
    <w:rsid w:val="00860A65"/>
    <w:rsid w:val="0088788B"/>
    <w:rsid w:val="00920F62"/>
    <w:rsid w:val="00923D7F"/>
    <w:rsid w:val="00942F45"/>
    <w:rsid w:val="009A63DD"/>
    <w:rsid w:val="009B2535"/>
    <w:rsid w:val="009D6134"/>
    <w:rsid w:val="00A258E6"/>
    <w:rsid w:val="00A27355"/>
    <w:rsid w:val="00A5557E"/>
    <w:rsid w:val="00AC526C"/>
    <w:rsid w:val="00BC0931"/>
    <w:rsid w:val="00BE12D8"/>
    <w:rsid w:val="00BE4E2E"/>
    <w:rsid w:val="00BF6FC1"/>
    <w:rsid w:val="00C0367E"/>
    <w:rsid w:val="00C16B58"/>
    <w:rsid w:val="00C260DD"/>
    <w:rsid w:val="00C65F36"/>
    <w:rsid w:val="00C737D5"/>
    <w:rsid w:val="00C77097"/>
    <w:rsid w:val="00C834A2"/>
    <w:rsid w:val="00CB3446"/>
    <w:rsid w:val="00CC2882"/>
    <w:rsid w:val="00D759B9"/>
    <w:rsid w:val="00D84AC4"/>
    <w:rsid w:val="00D975F4"/>
    <w:rsid w:val="00DD54E7"/>
    <w:rsid w:val="00DE3520"/>
    <w:rsid w:val="00EA18C0"/>
    <w:rsid w:val="00EA64F1"/>
    <w:rsid w:val="00EC0A7E"/>
    <w:rsid w:val="00ED3285"/>
    <w:rsid w:val="00F04A78"/>
    <w:rsid w:val="00F06652"/>
    <w:rsid w:val="00F17D2D"/>
    <w:rsid w:val="00F50DF1"/>
    <w:rsid w:val="00F6650C"/>
    <w:rsid w:val="00F92CBD"/>
    <w:rsid w:val="00FA3BFF"/>
    <w:rsid w:val="00FA7266"/>
    <w:rsid w:val="00FB4F5B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rsid w:val="009D6134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rsid w:val="00860C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3627F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627F9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3627F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627F9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F9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F9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72"/>
    <w:qFormat/>
    <w:rsid w:val="00396DE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rsid w:val="009D6134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60C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3627F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627F9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3627F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627F9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F9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F9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72"/>
    <w:qFormat/>
    <w:rsid w:val="00396DE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2283</Words>
  <Characters>14383</Characters>
  <Application>Microsoft Office Word</Application>
  <DocSecurity>0</DocSecurity>
  <Lines>119</Lines>
  <Paragraphs>33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ups</dc:creator>
  <cp:lastModifiedBy>Carmen Donges</cp:lastModifiedBy>
  <cp:revision>2</cp:revision>
  <cp:lastPrinted>2011-09-08T13:20:00Z</cp:lastPrinted>
  <dcterms:created xsi:type="dcterms:W3CDTF">2016-02-08T07:28:00Z</dcterms:created>
  <dcterms:modified xsi:type="dcterms:W3CDTF">2016-02-08T07:28:00Z</dcterms:modified>
</cp:coreProperties>
</file>